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38989" w14:textId="77777777" w:rsidR="00133171" w:rsidRDefault="00133171">
      <w:pPr>
        <w:pStyle w:val="BodyText"/>
        <w:rPr>
          <w:rFonts w:ascii="Times New Roman"/>
          <w:sz w:val="22"/>
        </w:rPr>
      </w:pPr>
    </w:p>
    <w:p w14:paraId="4A600F61" w14:textId="77777777" w:rsidR="00133171" w:rsidRDefault="00133171">
      <w:pPr>
        <w:pStyle w:val="BodyText"/>
        <w:spacing w:before="205"/>
        <w:rPr>
          <w:rFonts w:ascii="Times New Roman"/>
          <w:sz w:val="22"/>
        </w:rPr>
      </w:pPr>
    </w:p>
    <w:p w14:paraId="623AE86F" w14:textId="72E9005F" w:rsidR="00133171" w:rsidRDefault="00AC1855" w:rsidP="00AC1855">
      <w:pPr>
        <w:tabs>
          <w:tab w:val="left" w:pos="7570"/>
          <w:tab w:val="right" w:pos="10233"/>
        </w:tabs>
        <w:ind w:right="261"/>
      </w:pPr>
      <w:r>
        <w:rPr>
          <w:w w:val="110"/>
        </w:rPr>
        <w:tab/>
      </w:r>
      <w:r w:rsidR="007F5222">
        <w:rPr>
          <w:w w:val="110"/>
        </w:rPr>
        <w:t>Nr.</w:t>
      </w:r>
      <w:r w:rsidR="007F5222">
        <w:rPr>
          <w:spacing w:val="-16"/>
          <w:w w:val="110"/>
        </w:rPr>
        <w:t xml:space="preserve"> </w:t>
      </w:r>
      <w:r w:rsidR="007F5222">
        <w:rPr>
          <w:w w:val="110"/>
        </w:rPr>
        <w:t>înreg.</w:t>
      </w:r>
      <w:r w:rsidR="007F5222">
        <w:rPr>
          <w:spacing w:val="-15"/>
          <w:w w:val="110"/>
        </w:rPr>
        <w:t xml:space="preserve"> </w:t>
      </w:r>
    </w:p>
    <w:p w14:paraId="08F3CF42" w14:textId="77777777" w:rsidR="00133171" w:rsidRDefault="00133171">
      <w:pPr>
        <w:pStyle w:val="BodyText"/>
        <w:rPr>
          <w:sz w:val="22"/>
        </w:rPr>
      </w:pPr>
    </w:p>
    <w:p w14:paraId="0C62BDCB" w14:textId="77777777" w:rsidR="00133171" w:rsidRDefault="00133171">
      <w:pPr>
        <w:pStyle w:val="BodyText"/>
        <w:rPr>
          <w:sz w:val="22"/>
        </w:rPr>
      </w:pPr>
    </w:p>
    <w:p w14:paraId="4317CBAB" w14:textId="77777777" w:rsidR="00133171" w:rsidRDefault="00133171">
      <w:pPr>
        <w:pStyle w:val="BodyText"/>
        <w:rPr>
          <w:sz w:val="22"/>
        </w:rPr>
      </w:pPr>
    </w:p>
    <w:p w14:paraId="02ED3E6F" w14:textId="77777777" w:rsidR="00133171" w:rsidRDefault="00133171">
      <w:pPr>
        <w:pStyle w:val="BodyText"/>
        <w:rPr>
          <w:sz w:val="22"/>
        </w:rPr>
      </w:pPr>
    </w:p>
    <w:p w14:paraId="6280DD99" w14:textId="77777777" w:rsidR="00133171" w:rsidRDefault="00133171">
      <w:pPr>
        <w:pStyle w:val="BodyText"/>
        <w:rPr>
          <w:sz w:val="22"/>
        </w:rPr>
      </w:pPr>
    </w:p>
    <w:p w14:paraId="04C2160C" w14:textId="77777777" w:rsidR="00133171" w:rsidRDefault="00133171">
      <w:pPr>
        <w:pStyle w:val="BodyText"/>
        <w:rPr>
          <w:sz w:val="22"/>
        </w:rPr>
      </w:pPr>
    </w:p>
    <w:p w14:paraId="24D47E36" w14:textId="77777777" w:rsidR="00133171" w:rsidRDefault="00133171">
      <w:pPr>
        <w:pStyle w:val="BodyText"/>
        <w:rPr>
          <w:sz w:val="22"/>
        </w:rPr>
      </w:pPr>
    </w:p>
    <w:p w14:paraId="06FAABC5" w14:textId="77777777" w:rsidR="00133171" w:rsidRDefault="00133171">
      <w:pPr>
        <w:pStyle w:val="BodyText"/>
        <w:rPr>
          <w:sz w:val="22"/>
        </w:rPr>
      </w:pPr>
    </w:p>
    <w:p w14:paraId="599C6959" w14:textId="77777777" w:rsidR="00133171" w:rsidRDefault="00133171">
      <w:pPr>
        <w:pStyle w:val="BodyText"/>
        <w:rPr>
          <w:sz w:val="22"/>
        </w:rPr>
      </w:pPr>
    </w:p>
    <w:p w14:paraId="608271CB" w14:textId="77777777" w:rsidR="00133171" w:rsidRDefault="00133171">
      <w:pPr>
        <w:pStyle w:val="BodyText"/>
        <w:rPr>
          <w:sz w:val="22"/>
        </w:rPr>
      </w:pPr>
    </w:p>
    <w:p w14:paraId="07545942" w14:textId="77777777" w:rsidR="00133171" w:rsidRDefault="00133171">
      <w:pPr>
        <w:pStyle w:val="BodyText"/>
        <w:rPr>
          <w:sz w:val="22"/>
        </w:rPr>
      </w:pPr>
    </w:p>
    <w:p w14:paraId="49F0EAA7" w14:textId="77777777" w:rsidR="00133171" w:rsidRDefault="00133171">
      <w:pPr>
        <w:pStyle w:val="BodyText"/>
        <w:rPr>
          <w:sz w:val="22"/>
        </w:rPr>
      </w:pPr>
    </w:p>
    <w:p w14:paraId="3A66F2EB" w14:textId="77777777" w:rsidR="00133171" w:rsidRDefault="00133171">
      <w:pPr>
        <w:pStyle w:val="BodyText"/>
        <w:rPr>
          <w:sz w:val="22"/>
        </w:rPr>
      </w:pPr>
    </w:p>
    <w:p w14:paraId="1A81EA94" w14:textId="77777777" w:rsidR="00133171" w:rsidRDefault="00133171">
      <w:pPr>
        <w:pStyle w:val="BodyText"/>
        <w:rPr>
          <w:sz w:val="22"/>
        </w:rPr>
      </w:pPr>
    </w:p>
    <w:p w14:paraId="0510F501" w14:textId="77777777" w:rsidR="00133171" w:rsidRDefault="00133171">
      <w:pPr>
        <w:pStyle w:val="BodyText"/>
        <w:rPr>
          <w:sz w:val="22"/>
        </w:rPr>
      </w:pPr>
    </w:p>
    <w:p w14:paraId="7693D48B" w14:textId="77777777" w:rsidR="00133171" w:rsidRDefault="00133171">
      <w:pPr>
        <w:pStyle w:val="BodyText"/>
        <w:rPr>
          <w:sz w:val="22"/>
        </w:rPr>
      </w:pPr>
    </w:p>
    <w:p w14:paraId="204DC6A5" w14:textId="77777777" w:rsidR="00133171" w:rsidRDefault="00133171">
      <w:pPr>
        <w:pStyle w:val="BodyText"/>
        <w:rPr>
          <w:sz w:val="22"/>
        </w:rPr>
      </w:pPr>
    </w:p>
    <w:p w14:paraId="62CA5C04" w14:textId="77777777" w:rsidR="00133171" w:rsidRDefault="00133171">
      <w:pPr>
        <w:pStyle w:val="BodyText"/>
        <w:spacing w:before="147"/>
        <w:rPr>
          <w:sz w:val="22"/>
        </w:rPr>
      </w:pPr>
    </w:p>
    <w:p w14:paraId="0838E883" w14:textId="77777777" w:rsidR="00133171" w:rsidRDefault="007F5222">
      <w:pPr>
        <w:spacing w:line="619" w:lineRule="auto"/>
        <w:ind w:left="2683" w:right="2041" w:firstLine="1002"/>
        <w:rPr>
          <w:rFonts w:ascii="Arial Black" w:hAnsi="Arial Black"/>
        </w:rPr>
      </w:pPr>
      <w:r>
        <w:rPr>
          <w:rFonts w:ascii="Arial Black" w:hAnsi="Arial Black"/>
          <w:w w:val="95"/>
        </w:rPr>
        <w:t>PROCEDURĂ</w:t>
      </w:r>
      <w:r>
        <w:rPr>
          <w:rFonts w:ascii="Arial Black" w:hAnsi="Arial Black"/>
          <w:spacing w:val="-15"/>
          <w:w w:val="95"/>
        </w:rPr>
        <w:t xml:space="preserve"> </w:t>
      </w:r>
      <w:r>
        <w:rPr>
          <w:rFonts w:ascii="Arial Black" w:hAnsi="Arial Black"/>
          <w:w w:val="95"/>
        </w:rPr>
        <w:t xml:space="preserve">OPERAŢIONALĂ </w:t>
      </w:r>
      <w:r>
        <w:rPr>
          <w:rFonts w:ascii="Arial Black" w:hAnsi="Arial Black"/>
          <w:w w:val="85"/>
        </w:rPr>
        <w:t>ELABORAREA ȘI APLICAREA CHESTIONARELOR</w:t>
      </w:r>
    </w:p>
    <w:p w14:paraId="53201E50" w14:textId="17582F1D" w:rsidR="00133171" w:rsidRDefault="007F5222">
      <w:pPr>
        <w:spacing w:before="90"/>
        <w:ind w:right="119"/>
        <w:jc w:val="center"/>
        <w:rPr>
          <w:rFonts w:ascii="Arial Black" w:hAnsi="Arial Black"/>
        </w:rPr>
      </w:pPr>
      <w:r>
        <w:rPr>
          <w:rFonts w:ascii="Arial Black" w:hAnsi="Arial Black"/>
          <w:w w:val="85"/>
        </w:rPr>
        <w:t>Ediţia:</w:t>
      </w:r>
      <w:r>
        <w:rPr>
          <w:rFonts w:ascii="Arial Black" w:hAnsi="Arial Black"/>
          <w:spacing w:val="15"/>
        </w:rPr>
        <w:t xml:space="preserve"> </w:t>
      </w:r>
      <w:r>
        <w:rPr>
          <w:rFonts w:ascii="Arial Black" w:hAnsi="Arial Black"/>
          <w:w w:val="85"/>
        </w:rPr>
        <w:t>I</w:t>
      </w:r>
      <w:r w:rsidR="00AC1855">
        <w:rPr>
          <w:rFonts w:ascii="Arial Black" w:hAnsi="Arial Black"/>
          <w:w w:val="85"/>
        </w:rPr>
        <w:t>I</w:t>
      </w:r>
      <w:r>
        <w:rPr>
          <w:rFonts w:ascii="Arial Black" w:hAnsi="Arial Black"/>
          <w:w w:val="85"/>
        </w:rPr>
        <w:t>,</w:t>
      </w:r>
      <w:r>
        <w:rPr>
          <w:rFonts w:ascii="Arial Black" w:hAnsi="Arial Black"/>
          <w:spacing w:val="16"/>
        </w:rPr>
        <w:t xml:space="preserve"> </w:t>
      </w:r>
      <w:r w:rsidR="00AC1855">
        <w:rPr>
          <w:rFonts w:ascii="Arial Black" w:hAnsi="Arial Black"/>
          <w:w w:val="85"/>
        </w:rPr>
        <w:t>09</w:t>
      </w:r>
      <w:r>
        <w:rPr>
          <w:rFonts w:ascii="Arial Black" w:hAnsi="Arial Black"/>
          <w:w w:val="85"/>
        </w:rPr>
        <w:t>.0</w:t>
      </w:r>
      <w:r w:rsidR="00AC1855">
        <w:rPr>
          <w:rFonts w:ascii="Arial Black" w:hAnsi="Arial Black"/>
          <w:w w:val="85"/>
        </w:rPr>
        <w:t>9</w:t>
      </w:r>
      <w:r>
        <w:rPr>
          <w:rFonts w:ascii="Arial Black" w:hAnsi="Arial Black"/>
          <w:w w:val="85"/>
        </w:rPr>
        <w:t>.202</w:t>
      </w:r>
      <w:r w:rsidR="00AC1855">
        <w:rPr>
          <w:rFonts w:ascii="Arial Black" w:hAnsi="Arial Black"/>
          <w:w w:val="85"/>
        </w:rPr>
        <w:t>4</w:t>
      </w:r>
    </w:p>
    <w:p w14:paraId="1237B902" w14:textId="77777777" w:rsidR="00133171" w:rsidRDefault="00133171">
      <w:pPr>
        <w:jc w:val="center"/>
        <w:rPr>
          <w:rFonts w:ascii="Arial Black" w:hAnsi="Arial Black"/>
        </w:rPr>
        <w:sectPr w:rsidR="00133171">
          <w:headerReference w:type="default" r:id="rId7"/>
          <w:footerReference w:type="default" r:id="rId8"/>
          <w:type w:val="continuous"/>
          <w:pgSz w:w="11910" w:h="16840"/>
          <w:pgMar w:top="1980" w:right="708" w:bottom="560" w:left="708" w:header="567" w:footer="372" w:gutter="0"/>
          <w:pgNumType w:start="1"/>
          <w:cols w:space="720"/>
        </w:sectPr>
      </w:pPr>
    </w:p>
    <w:p w14:paraId="7EC14250" w14:textId="77777777" w:rsidR="00133171" w:rsidRDefault="00133171">
      <w:pPr>
        <w:pStyle w:val="BodyText"/>
        <w:spacing w:before="2"/>
        <w:rPr>
          <w:rFonts w:ascii="Arial Black"/>
          <w:sz w:val="14"/>
        </w:rPr>
      </w:pPr>
    </w:p>
    <w:p w14:paraId="17BD19A5" w14:textId="77777777" w:rsidR="00133171" w:rsidRDefault="007F5222">
      <w:pPr>
        <w:pStyle w:val="ListParagraph"/>
        <w:numPr>
          <w:ilvl w:val="0"/>
          <w:numId w:val="11"/>
        </w:numPr>
        <w:tabs>
          <w:tab w:val="left" w:pos="363"/>
        </w:tabs>
        <w:spacing w:before="277" w:line="213" w:lineRule="auto"/>
        <w:ind w:right="163" w:firstLine="0"/>
        <w:rPr>
          <w:rFonts w:ascii="Arial Black" w:hAnsi="Arial Black"/>
          <w:sz w:val="20"/>
        </w:rPr>
      </w:pPr>
      <w:bookmarkStart w:id="0" w:name="1._Lista_responsabililor_cu_elaborarea,_"/>
      <w:bookmarkStart w:id="1" w:name="2._Situaţia_ediţiilor_şi_a_reviziilor_în"/>
      <w:bookmarkStart w:id="2" w:name="3._Lista_cuprinzând_persoanele_la_care_s"/>
      <w:bookmarkStart w:id="3" w:name="_bookmark0"/>
      <w:bookmarkEnd w:id="0"/>
      <w:bookmarkEnd w:id="1"/>
      <w:bookmarkEnd w:id="2"/>
      <w:bookmarkEnd w:id="3"/>
      <w:r>
        <w:rPr>
          <w:rFonts w:ascii="Arial Black" w:hAnsi="Arial Black"/>
          <w:w w:val="90"/>
          <w:sz w:val="20"/>
        </w:rPr>
        <w:t xml:space="preserve">Lista responsabililor cu elaborarea, verificarea și aprobarea ediției sau, după caz, a reviziei în cadrul </w:t>
      </w:r>
      <w:r>
        <w:rPr>
          <w:rFonts w:ascii="Arial Black" w:hAnsi="Arial Black"/>
          <w:spacing w:val="-4"/>
          <w:sz w:val="20"/>
        </w:rPr>
        <w:t>ediției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spacing w:val="-4"/>
          <w:sz w:val="20"/>
        </w:rPr>
        <w:t>procedurii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spacing w:val="-4"/>
          <w:sz w:val="20"/>
        </w:rPr>
        <w:t>documentate</w:t>
      </w:r>
    </w:p>
    <w:p w14:paraId="4C8D98F8" w14:textId="77777777" w:rsidR="00133171" w:rsidRDefault="00133171">
      <w:pPr>
        <w:pStyle w:val="BodyText"/>
        <w:spacing w:before="2"/>
        <w:rPr>
          <w:rFonts w:ascii="Arial Black"/>
          <w:sz w:val="10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133171" w14:paraId="7747360D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6F324D9D" w14:textId="77777777" w:rsidR="00133171" w:rsidRDefault="007F5222">
            <w:pPr>
              <w:pStyle w:val="TableParagraph"/>
              <w:spacing w:before="27" w:line="213" w:lineRule="auto"/>
              <w:ind w:left="91" w:right="100" w:firstLine="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sz w:val="16"/>
              </w:rPr>
              <w:t>Crt</w:t>
            </w:r>
          </w:p>
        </w:tc>
        <w:tc>
          <w:tcPr>
            <w:tcW w:w="1837" w:type="dxa"/>
            <w:shd w:val="clear" w:color="auto" w:fill="EDEDED"/>
          </w:tcPr>
          <w:p w14:paraId="77D872F9" w14:textId="77777777" w:rsidR="00133171" w:rsidRDefault="007F5222">
            <w:pPr>
              <w:pStyle w:val="TableParagraph"/>
              <w:spacing w:before="24" w:line="200" w:lineRule="exact"/>
              <w:ind w:left="331" w:hanging="96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Elemente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privind </w:t>
            </w:r>
            <w:r>
              <w:rPr>
                <w:rFonts w:ascii="Arial Black" w:hAnsi="Arial Black"/>
                <w:spacing w:val="-2"/>
                <w:sz w:val="16"/>
              </w:rPr>
              <w:t>responsabilii/ operațiunea</w:t>
            </w:r>
          </w:p>
        </w:tc>
        <w:tc>
          <w:tcPr>
            <w:tcW w:w="3368" w:type="dxa"/>
            <w:shd w:val="clear" w:color="auto" w:fill="EDEDED"/>
          </w:tcPr>
          <w:p w14:paraId="45BFACDF" w14:textId="77777777" w:rsidR="00133171" w:rsidRDefault="007F5222">
            <w:pPr>
              <w:pStyle w:val="TableParagraph"/>
              <w:spacing w:before="8"/>
              <w:ind w:left="825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Numele</w:t>
            </w:r>
            <w:r>
              <w:rPr>
                <w:rFonts w:ascii="Arial Black" w:hAnsi="Arial Black"/>
                <w:spacing w:val="-4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și</w:t>
            </w:r>
            <w:r>
              <w:rPr>
                <w:rFonts w:ascii="Arial Black" w:hAnsi="Arial Black"/>
                <w:spacing w:val="-4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6557CEEF" w14:textId="77777777" w:rsidR="00133171" w:rsidRDefault="007F5222">
            <w:pPr>
              <w:pStyle w:val="TableParagraph"/>
              <w:spacing w:before="8"/>
              <w:ind w:left="80" w:right="63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74AAA48D" w14:textId="77777777" w:rsidR="00133171" w:rsidRDefault="007F5222">
            <w:pPr>
              <w:pStyle w:val="TableParagraph"/>
              <w:spacing w:before="8"/>
              <w:ind w:left="16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5177AD7B" w14:textId="77777777" w:rsidR="00133171" w:rsidRDefault="007F5222">
            <w:pPr>
              <w:pStyle w:val="TableParagraph"/>
              <w:spacing w:before="208"/>
              <w:ind w:right="66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133171" w14:paraId="1A698A95" w14:textId="77777777">
        <w:trPr>
          <w:trHeight w:val="236"/>
        </w:trPr>
        <w:tc>
          <w:tcPr>
            <w:tcW w:w="510" w:type="dxa"/>
          </w:tcPr>
          <w:p w14:paraId="01F17FEC" w14:textId="77777777" w:rsidR="00133171" w:rsidRDefault="007F5222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37" w:type="dxa"/>
          </w:tcPr>
          <w:p w14:paraId="28C52321" w14:textId="77777777" w:rsidR="00133171" w:rsidRDefault="007F5222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3368" w:type="dxa"/>
          </w:tcPr>
          <w:p w14:paraId="2DE16AC7" w14:textId="77777777" w:rsidR="00133171" w:rsidRDefault="007F5222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2348" w:type="dxa"/>
          </w:tcPr>
          <w:p w14:paraId="3BCA3134" w14:textId="77777777" w:rsidR="00133171" w:rsidRDefault="007F5222">
            <w:pPr>
              <w:pStyle w:val="TableParagraph"/>
              <w:ind w:left="17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21" w:type="dxa"/>
          </w:tcPr>
          <w:p w14:paraId="56CE7AB8" w14:textId="77777777" w:rsidR="00133171" w:rsidRDefault="007F5222">
            <w:pPr>
              <w:pStyle w:val="TableParagraph"/>
              <w:ind w:left="16" w:right="8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123" w:type="dxa"/>
          </w:tcPr>
          <w:p w14:paraId="4A46D516" w14:textId="77777777" w:rsidR="00133171" w:rsidRDefault="007F5222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133171" w14:paraId="45C3BE09" w14:textId="77777777">
        <w:trPr>
          <w:trHeight w:val="540"/>
        </w:trPr>
        <w:tc>
          <w:tcPr>
            <w:tcW w:w="510" w:type="dxa"/>
          </w:tcPr>
          <w:p w14:paraId="5DF62495" w14:textId="77777777" w:rsidR="00133171" w:rsidRDefault="007F5222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1.1</w:t>
            </w:r>
          </w:p>
        </w:tc>
        <w:tc>
          <w:tcPr>
            <w:tcW w:w="1837" w:type="dxa"/>
          </w:tcPr>
          <w:p w14:paraId="46E659A5" w14:textId="77777777" w:rsidR="00133171" w:rsidRDefault="007F5222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0E09EFE7" w14:textId="0B9F7C80" w:rsidR="00133171" w:rsidRDefault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Lupescu Nicoleta</w:t>
            </w:r>
          </w:p>
        </w:tc>
        <w:tc>
          <w:tcPr>
            <w:tcW w:w="2348" w:type="dxa"/>
          </w:tcPr>
          <w:p w14:paraId="2E45260B" w14:textId="77777777" w:rsidR="00133171" w:rsidRDefault="007F5222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pacing w:val="2"/>
                <w:sz w:val="16"/>
              </w:rPr>
              <w:t>Membru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CEAC</w:t>
            </w:r>
          </w:p>
        </w:tc>
        <w:tc>
          <w:tcPr>
            <w:tcW w:w="1021" w:type="dxa"/>
          </w:tcPr>
          <w:p w14:paraId="2DD14585" w14:textId="7460E563" w:rsidR="00133171" w:rsidRDefault="00AC1855">
            <w:pPr>
              <w:pStyle w:val="TableParagraph"/>
              <w:spacing w:before="36"/>
              <w:ind w:left="37" w:right="6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09.09.2024</w:t>
            </w:r>
          </w:p>
        </w:tc>
        <w:tc>
          <w:tcPr>
            <w:tcW w:w="1123" w:type="dxa"/>
          </w:tcPr>
          <w:p w14:paraId="5064CAC5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C1855" w14:paraId="290B9F94" w14:textId="77777777">
        <w:trPr>
          <w:trHeight w:val="540"/>
        </w:trPr>
        <w:tc>
          <w:tcPr>
            <w:tcW w:w="510" w:type="dxa"/>
          </w:tcPr>
          <w:p w14:paraId="015E2A47" w14:textId="77777777" w:rsidR="00AC1855" w:rsidRDefault="00AC1855" w:rsidP="00AC1855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1.2</w:t>
            </w:r>
          </w:p>
        </w:tc>
        <w:tc>
          <w:tcPr>
            <w:tcW w:w="1837" w:type="dxa"/>
          </w:tcPr>
          <w:p w14:paraId="14889274" w14:textId="4E6AF68D" w:rsidR="00AC1855" w:rsidRDefault="00AC1855" w:rsidP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56672982" w14:textId="52C164DA" w:rsidR="00AC1855" w:rsidRDefault="00AC1855" w:rsidP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Hopp Cristina Antonela</w:t>
            </w:r>
          </w:p>
        </w:tc>
        <w:tc>
          <w:tcPr>
            <w:tcW w:w="2348" w:type="dxa"/>
          </w:tcPr>
          <w:p w14:paraId="4EB03C80" w14:textId="160BC36F" w:rsidR="00AC1855" w:rsidRDefault="00AC1855" w:rsidP="00AC1855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Responsabil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CEAC</w:t>
            </w:r>
          </w:p>
        </w:tc>
        <w:tc>
          <w:tcPr>
            <w:tcW w:w="1021" w:type="dxa"/>
          </w:tcPr>
          <w:p w14:paraId="5A0DDB9B" w14:textId="5C553EC8" w:rsidR="00AC1855" w:rsidRDefault="00AC1855" w:rsidP="00AC1855">
            <w:pPr>
              <w:pStyle w:val="TableParagraph"/>
              <w:spacing w:before="36"/>
              <w:ind w:left="37" w:right="6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23.02.2022</w:t>
            </w:r>
          </w:p>
        </w:tc>
        <w:tc>
          <w:tcPr>
            <w:tcW w:w="1123" w:type="dxa"/>
          </w:tcPr>
          <w:p w14:paraId="60AEB2BB" w14:textId="77777777" w:rsidR="00AC1855" w:rsidRDefault="00AC1855" w:rsidP="00AC1855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C1855" w14:paraId="333B0525" w14:textId="77777777">
        <w:trPr>
          <w:trHeight w:val="540"/>
        </w:trPr>
        <w:tc>
          <w:tcPr>
            <w:tcW w:w="510" w:type="dxa"/>
          </w:tcPr>
          <w:p w14:paraId="3DF5BCF8" w14:textId="77777777" w:rsidR="00AC1855" w:rsidRDefault="00AC1855" w:rsidP="00AC1855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1.3</w:t>
            </w:r>
          </w:p>
        </w:tc>
        <w:tc>
          <w:tcPr>
            <w:tcW w:w="1837" w:type="dxa"/>
          </w:tcPr>
          <w:p w14:paraId="175F4585" w14:textId="4D56671B" w:rsidR="00AC1855" w:rsidRDefault="00AC1855" w:rsidP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Aprobat</w:t>
            </w:r>
          </w:p>
        </w:tc>
        <w:tc>
          <w:tcPr>
            <w:tcW w:w="3368" w:type="dxa"/>
          </w:tcPr>
          <w:p w14:paraId="3CFAC779" w14:textId="0905F0EA" w:rsidR="00AC1855" w:rsidRDefault="00AC1855" w:rsidP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Cuciurean Alina Elena</w:t>
            </w:r>
          </w:p>
        </w:tc>
        <w:tc>
          <w:tcPr>
            <w:tcW w:w="2348" w:type="dxa"/>
          </w:tcPr>
          <w:p w14:paraId="7BC343B8" w14:textId="4F597444" w:rsidR="00AC1855" w:rsidRDefault="00AC1855" w:rsidP="00AC1855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pacing w:val="-2"/>
                <w:w w:val="110"/>
                <w:sz w:val="16"/>
              </w:rPr>
              <w:t>Director</w:t>
            </w:r>
          </w:p>
        </w:tc>
        <w:tc>
          <w:tcPr>
            <w:tcW w:w="1021" w:type="dxa"/>
          </w:tcPr>
          <w:p w14:paraId="0D09F716" w14:textId="35CE459F" w:rsidR="00AC1855" w:rsidRDefault="00AC1855" w:rsidP="00AC1855">
            <w:pPr>
              <w:pStyle w:val="TableParagraph"/>
              <w:spacing w:before="36"/>
              <w:ind w:left="37" w:right="6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25.02.2022</w:t>
            </w:r>
          </w:p>
        </w:tc>
        <w:tc>
          <w:tcPr>
            <w:tcW w:w="1123" w:type="dxa"/>
          </w:tcPr>
          <w:p w14:paraId="5258C99A" w14:textId="77777777" w:rsidR="00AC1855" w:rsidRDefault="00AC1855" w:rsidP="00AC1855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038C7F1F" w14:textId="77777777" w:rsidR="00133171" w:rsidRDefault="00133171">
      <w:pPr>
        <w:pStyle w:val="BodyText"/>
        <w:spacing w:before="51"/>
        <w:rPr>
          <w:rFonts w:ascii="Arial Black"/>
        </w:rPr>
      </w:pPr>
    </w:p>
    <w:p w14:paraId="3FF5699B" w14:textId="77777777" w:rsidR="00133171" w:rsidRDefault="007F5222">
      <w:pPr>
        <w:pStyle w:val="ListParagraph"/>
        <w:numPr>
          <w:ilvl w:val="0"/>
          <w:numId w:val="11"/>
        </w:numPr>
        <w:tabs>
          <w:tab w:val="left" w:pos="363"/>
        </w:tabs>
        <w:spacing w:before="1"/>
        <w:ind w:left="363" w:hanging="22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Situaţia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ediţiilor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şi 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reviziilor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 cadrul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ediţiilor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procedurii</w:t>
      </w:r>
    </w:p>
    <w:p w14:paraId="44E132A1" w14:textId="77777777" w:rsidR="00133171" w:rsidRDefault="00133171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133171" w14:paraId="08F12F86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0E6023BB" w14:textId="77777777" w:rsidR="00133171" w:rsidRDefault="007F5222">
            <w:pPr>
              <w:pStyle w:val="TableParagraph"/>
              <w:spacing w:before="8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Crt</w:t>
            </w:r>
          </w:p>
        </w:tc>
        <w:tc>
          <w:tcPr>
            <w:tcW w:w="3078" w:type="dxa"/>
            <w:shd w:val="clear" w:color="auto" w:fill="EDEDED"/>
          </w:tcPr>
          <w:p w14:paraId="19477D3A" w14:textId="77777777" w:rsidR="00133171" w:rsidRDefault="007F5222">
            <w:pPr>
              <w:pStyle w:val="TableParagraph"/>
              <w:spacing w:before="24" w:line="200" w:lineRule="exact"/>
              <w:ind w:left="970" w:hanging="623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Ediția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sau,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după</w:t>
            </w:r>
            <w:r>
              <w:rPr>
                <w:rFonts w:ascii="Arial Black" w:hAnsi="Arial Black"/>
                <w:spacing w:val="-9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caz,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revizia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în </w:t>
            </w:r>
            <w:r>
              <w:rPr>
                <w:rFonts w:ascii="Arial Black" w:hAnsi="Arial Black"/>
                <w:sz w:val="16"/>
              </w:rPr>
              <w:t>cadrul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669BC7B3" w14:textId="77777777" w:rsidR="00133171" w:rsidRDefault="007F5222">
            <w:pPr>
              <w:pStyle w:val="TableParagraph"/>
              <w:spacing w:before="24" w:line="200" w:lineRule="exact"/>
              <w:ind w:left="393" w:hanging="12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w w:val="90"/>
                <w:sz w:val="16"/>
              </w:rPr>
              <w:t xml:space="preserve">Componenta </w:t>
            </w:r>
            <w:r>
              <w:rPr>
                <w:rFonts w:ascii="Arial Black" w:hAnsi="Arial Black"/>
                <w:spacing w:val="-2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01490F9F" w14:textId="77777777" w:rsidR="00133171" w:rsidRDefault="007F5222">
            <w:pPr>
              <w:pStyle w:val="TableParagraph"/>
              <w:spacing w:before="24" w:line="200" w:lineRule="exact"/>
              <w:ind w:left="349" w:hanging="156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w w:val="90"/>
                <w:sz w:val="16"/>
              </w:rPr>
              <w:t xml:space="preserve">Modalitatea </w:t>
            </w:r>
            <w:r>
              <w:rPr>
                <w:rFonts w:ascii="Arial Black"/>
                <w:spacing w:val="-2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6AE90852" w14:textId="77777777" w:rsidR="00133171" w:rsidRDefault="007F5222">
            <w:pPr>
              <w:pStyle w:val="TableParagraph"/>
              <w:spacing w:before="24" w:line="200" w:lineRule="exact"/>
              <w:ind w:left="651" w:hanging="402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Data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la</w:t>
            </w:r>
            <w:r>
              <w:rPr>
                <w:rFonts w:ascii="Arial Black" w:hAnsi="Arial Black"/>
                <w:spacing w:val="-9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care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aplică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prevederile </w:t>
            </w:r>
            <w:r>
              <w:rPr>
                <w:rFonts w:ascii="Arial Black" w:hAnsi="Arial Black"/>
                <w:spacing w:val="-2"/>
                <w:sz w:val="16"/>
              </w:rPr>
              <w:t>ediției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sau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reviziei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ediției</w:t>
            </w:r>
          </w:p>
        </w:tc>
      </w:tr>
      <w:tr w:rsidR="00133171" w14:paraId="03160E4F" w14:textId="77777777">
        <w:trPr>
          <w:trHeight w:val="236"/>
        </w:trPr>
        <w:tc>
          <w:tcPr>
            <w:tcW w:w="816" w:type="dxa"/>
          </w:tcPr>
          <w:p w14:paraId="27B8DEC1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078" w:type="dxa"/>
          </w:tcPr>
          <w:p w14:paraId="7A4658FE" w14:textId="77777777" w:rsidR="00133171" w:rsidRDefault="007F5222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574" w:type="dxa"/>
          </w:tcPr>
          <w:p w14:paraId="77D10207" w14:textId="77777777" w:rsidR="00133171" w:rsidRDefault="007F5222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356" w:type="dxa"/>
          </w:tcPr>
          <w:p w14:paraId="2847CD31" w14:textId="77777777" w:rsidR="00133171" w:rsidRDefault="007F5222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3379" w:type="dxa"/>
          </w:tcPr>
          <w:p w14:paraId="65979402" w14:textId="77777777" w:rsidR="00133171" w:rsidRDefault="007F5222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133171" w14:paraId="748C6E09" w14:textId="77777777">
        <w:trPr>
          <w:trHeight w:val="540"/>
        </w:trPr>
        <w:tc>
          <w:tcPr>
            <w:tcW w:w="816" w:type="dxa"/>
          </w:tcPr>
          <w:p w14:paraId="002FB0AA" w14:textId="77777777" w:rsidR="00133171" w:rsidRDefault="007F5222">
            <w:pPr>
              <w:pStyle w:val="TableParagraph"/>
              <w:spacing w:before="36"/>
              <w:ind w:left="21" w:right="8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2.1</w:t>
            </w:r>
          </w:p>
        </w:tc>
        <w:tc>
          <w:tcPr>
            <w:tcW w:w="3078" w:type="dxa"/>
          </w:tcPr>
          <w:p w14:paraId="40991392" w14:textId="5B9CA8E3" w:rsidR="00133171" w:rsidRDefault="007F5222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Ediția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 w:rsidR="00AC1855">
              <w:rPr>
                <w:sz w:val="16"/>
              </w:rPr>
              <w:t>I</w:t>
            </w:r>
          </w:p>
        </w:tc>
        <w:tc>
          <w:tcPr>
            <w:tcW w:w="1574" w:type="dxa"/>
          </w:tcPr>
          <w:p w14:paraId="4B90A026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065CB2C4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2D42BE54" w14:textId="1D959C45" w:rsidR="00133171" w:rsidRDefault="00133171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133171" w14:paraId="579D0D5B" w14:textId="77777777">
        <w:trPr>
          <w:trHeight w:val="539"/>
        </w:trPr>
        <w:tc>
          <w:tcPr>
            <w:tcW w:w="816" w:type="dxa"/>
          </w:tcPr>
          <w:p w14:paraId="4A664116" w14:textId="77777777" w:rsidR="00133171" w:rsidRDefault="007F5222">
            <w:pPr>
              <w:pStyle w:val="TableParagraph"/>
              <w:spacing w:before="36"/>
              <w:ind w:left="21" w:right="8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3078" w:type="dxa"/>
          </w:tcPr>
          <w:p w14:paraId="4FDBBF89" w14:textId="77777777" w:rsidR="00133171" w:rsidRDefault="007F5222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Revizia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74" w:type="dxa"/>
          </w:tcPr>
          <w:p w14:paraId="3C4FBCBE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5A0893EC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161FA8D7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3F164050" w14:textId="77777777" w:rsidR="00133171" w:rsidRDefault="00133171">
      <w:pPr>
        <w:pStyle w:val="BodyText"/>
        <w:spacing w:before="77"/>
        <w:rPr>
          <w:rFonts w:ascii="Arial Black"/>
        </w:rPr>
      </w:pPr>
    </w:p>
    <w:p w14:paraId="53AE1840" w14:textId="77777777" w:rsidR="00133171" w:rsidRDefault="007F5222">
      <w:pPr>
        <w:pStyle w:val="ListParagraph"/>
        <w:numPr>
          <w:ilvl w:val="0"/>
          <w:numId w:val="11"/>
        </w:numPr>
        <w:tabs>
          <w:tab w:val="left" w:pos="363"/>
        </w:tabs>
        <w:spacing w:line="213" w:lineRule="auto"/>
        <w:ind w:right="783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Lista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cuprinzând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persoanele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la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care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difuzează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ediţia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sau,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după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caz,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revizia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din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cadrul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 xml:space="preserve">ediţiei </w:t>
      </w:r>
      <w:r>
        <w:rPr>
          <w:rFonts w:ascii="Arial Black" w:hAnsi="Arial Black"/>
          <w:spacing w:val="-2"/>
          <w:sz w:val="20"/>
        </w:rPr>
        <w:t>procedurii</w:t>
      </w:r>
    </w:p>
    <w:p w14:paraId="58E52B43" w14:textId="77777777" w:rsidR="00133171" w:rsidRDefault="00133171">
      <w:pPr>
        <w:pStyle w:val="BodyText"/>
        <w:spacing w:before="2"/>
        <w:rPr>
          <w:rFonts w:ascii="Arial Black"/>
          <w:sz w:val="10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427"/>
        <w:gridCol w:w="1134"/>
        <w:gridCol w:w="1134"/>
      </w:tblGrid>
      <w:tr w:rsidR="00AC1855" w14:paraId="2A083719" w14:textId="77777777" w:rsidTr="00AC1855">
        <w:trPr>
          <w:trHeight w:val="444"/>
        </w:trPr>
        <w:tc>
          <w:tcPr>
            <w:tcW w:w="510" w:type="dxa"/>
            <w:shd w:val="clear" w:color="auto" w:fill="EDEDED"/>
          </w:tcPr>
          <w:p w14:paraId="6AB98546" w14:textId="77777777" w:rsidR="00AC1855" w:rsidRDefault="00AC1855">
            <w:pPr>
              <w:pStyle w:val="TableParagraph"/>
              <w:spacing w:before="24" w:line="200" w:lineRule="exact"/>
              <w:ind w:left="91" w:right="100" w:firstLine="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sz w:val="16"/>
              </w:rPr>
              <w:t>Crt</w:t>
            </w:r>
          </w:p>
        </w:tc>
        <w:tc>
          <w:tcPr>
            <w:tcW w:w="1735" w:type="dxa"/>
            <w:shd w:val="clear" w:color="auto" w:fill="EDEDED"/>
          </w:tcPr>
          <w:p w14:paraId="6A3AC9C2" w14:textId="77777777" w:rsidR="00AC1855" w:rsidRDefault="00AC1855">
            <w:pPr>
              <w:pStyle w:val="TableParagraph"/>
              <w:spacing w:before="8"/>
              <w:ind w:left="253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85"/>
                <w:sz w:val="16"/>
              </w:rPr>
              <w:t>Scopul</w:t>
            </w:r>
            <w:r>
              <w:rPr>
                <w:rFonts w:ascii="Arial Black" w:hAnsi="Arial Black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5"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6BE77795" w14:textId="77777777" w:rsidR="00AC1855" w:rsidRDefault="00AC1855">
            <w:pPr>
              <w:pStyle w:val="TableParagraph"/>
              <w:spacing w:before="8"/>
              <w:ind w:left="127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29E3800C" w14:textId="77777777" w:rsidR="00AC1855" w:rsidRDefault="00AC1855">
            <w:pPr>
              <w:pStyle w:val="TableParagraph"/>
              <w:spacing w:before="8"/>
              <w:ind w:left="62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Funcția</w:t>
            </w:r>
          </w:p>
        </w:tc>
        <w:tc>
          <w:tcPr>
            <w:tcW w:w="2427" w:type="dxa"/>
            <w:shd w:val="clear" w:color="auto" w:fill="EDEDED"/>
          </w:tcPr>
          <w:p w14:paraId="17B41C03" w14:textId="77777777" w:rsidR="00AC1855" w:rsidRDefault="00AC1855">
            <w:pPr>
              <w:pStyle w:val="TableParagraph"/>
              <w:spacing w:before="8"/>
              <w:ind w:left="358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Nume</w:t>
            </w:r>
            <w:r>
              <w:rPr>
                <w:rFonts w:ascii="Arial Black" w:hAnsi="Arial Black"/>
                <w:spacing w:val="-2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și</w:t>
            </w:r>
            <w:r>
              <w:rPr>
                <w:rFonts w:ascii="Arial Black" w:hAnsi="Arial Black"/>
                <w:spacing w:val="-2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prenume</w:t>
            </w:r>
          </w:p>
        </w:tc>
        <w:tc>
          <w:tcPr>
            <w:tcW w:w="1134" w:type="dxa"/>
            <w:shd w:val="clear" w:color="auto" w:fill="EDEDED"/>
          </w:tcPr>
          <w:p w14:paraId="73A355C9" w14:textId="77777777" w:rsidR="00AC1855" w:rsidRDefault="00AC1855">
            <w:pPr>
              <w:pStyle w:val="TableParagraph"/>
              <w:spacing w:before="24" w:line="200" w:lineRule="exact"/>
              <w:ind w:left="171" w:right="218" w:firstLine="15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 primirii</w:t>
            </w:r>
          </w:p>
        </w:tc>
        <w:tc>
          <w:tcPr>
            <w:tcW w:w="1134" w:type="dxa"/>
            <w:shd w:val="clear" w:color="auto" w:fill="EDEDED"/>
          </w:tcPr>
          <w:p w14:paraId="5C1EF0C9" w14:textId="77777777" w:rsidR="00AC1855" w:rsidRDefault="00AC1855">
            <w:pPr>
              <w:pStyle w:val="TableParagraph"/>
              <w:spacing w:before="208" w:line="216" w:lineRule="exact"/>
              <w:ind w:left="2" w:right="53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AC1855" w14:paraId="2360079C" w14:textId="77777777" w:rsidTr="00AC1855">
        <w:trPr>
          <w:trHeight w:val="236"/>
        </w:trPr>
        <w:tc>
          <w:tcPr>
            <w:tcW w:w="510" w:type="dxa"/>
          </w:tcPr>
          <w:p w14:paraId="18367906" w14:textId="77777777" w:rsidR="00AC1855" w:rsidRDefault="00AC1855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35" w:type="dxa"/>
          </w:tcPr>
          <w:p w14:paraId="7CCDA4D5" w14:textId="77777777" w:rsidR="00AC1855" w:rsidRDefault="00AC1855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428" w:type="dxa"/>
          </w:tcPr>
          <w:p w14:paraId="4E4E0691" w14:textId="032205EF" w:rsidR="00AC1855" w:rsidRDefault="00AC1855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36" w:type="dxa"/>
          </w:tcPr>
          <w:p w14:paraId="225EC0B8" w14:textId="7C4D0CF0" w:rsidR="00AC1855" w:rsidRDefault="00AC1855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2427" w:type="dxa"/>
          </w:tcPr>
          <w:p w14:paraId="281416BB" w14:textId="2F9F0D01" w:rsidR="00AC1855" w:rsidRDefault="00AC1855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134" w:type="dxa"/>
          </w:tcPr>
          <w:p w14:paraId="25B8CD24" w14:textId="5DE38D1B" w:rsidR="00AC1855" w:rsidRDefault="00AC1855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134" w:type="dxa"/>
          </w:tcPr>
          <w:p w14:paraId="3DA2A350" w14:textId="6108BE6D" w:rsidR="00AC1855" w:rsidRDefault="00AC1855">
            <w:pPr>
              <w:pStyle w:val="TableParagraph"/>
              <w:ind w:right="5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AC1855" w14:paraId="1B9A986D" w14:textId="77777777" w:rsidTr="00AC1855">
        <w:trPr>
          <w:trHeight w:val="540"/>
        </w:trPr>
        <w:tc>
          <w:tcPr>
            <w:tcW w:w="510" w:type="dxa"/>
          </w:tcPr>
          <w:p w14:paraId="3610B374" w14:textId="77777777" w:rsidR="00AC1855" w:rsidRDefault="00AC1855" w:rsidP="00AC1855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3.1</w:t>
            </w:r>
          </w:p>
        </w:tc>
        <w:tc>
          <w:tcPr>
            <w:tcW w:w="1735" w:type="dxa"/>
          </w:tcPr>
          <w:p w14:paraId="39C1436E" w14:textId="77777777" w:rsidR="00AC1855" w:rsidRDefault="00AC1855" w:rsidP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Informare</w:t>
            </w:r>
            <w:r>
              <w:rPr>
                <w:spacing w:val="-4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/</w:t>
            </w:r>
            <w:r>
              <w:rPr>
                <w:spacing w:val="-4"/>
                <w:w w:val="110"/>
                <w:sz w:val="16"/>
              </w:rPr>
              <w:t xml:space="preserve"> </w:t>
            </w:r>
            <w:r>
              <w:rPr>
                <w:spacing w:val="-2"/>
                <w:w w:val="110"/>
                <w:sz w:val="16"/>
              </w:rPr>
              <w:t>Aplicare</w:t>
            </w:r>
          </w:p>
        </w:tc>
        <w:tc>
          <w:tcPr>
            <w:tcW w:w="1428" w:type="dxa"/>
          </w:tcPr>
          <w:p w14:paraId="52F0EE4B" w14:textId="77777777" w:rsidR="00AC1855" w:rsidRDefault="00AC1855" w:rsidP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CEAC</w:t>
            </w:r>
          </w:p>
        </w:tc>
        <w:tc>
          <w:tcPr>
            <w:tcW w:w="1836" w:type="dxa"/>
          </w:tcPr>
          <w:p w14:paraId="7FF283B7" w14:textId="77777777" w:rsidR="00AC1855" w:rsidRDefault="00AC1855" w:rsidP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2"/>
                <w:sz w:val="16"/>
              </w:rPr>
              <w:t>Membru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CEAC</w:t>
            </w:r>
          </w:p>
        </w:tc>
        <w:tc>
          <w:tcPr>
            <w:tcW w:w="2427" w:type="dxa"/>
          </w:tcPr>
          <w:p w14:paraId="15B406D5" w14:textId="6518742A" w:rsidR="00AC1855" w:rsidRDefault="00AC1855" w:rsidP="00AC1855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Moroșan Birău Oana Valerica</w:t>
            </w:r>
          </w:p>
        </w:tc>
        <w:tc>
          <w:tcPr>
            <w:tcW w:w="1134" w:type="dxa"/>
          </w:tcPr>
          <w:p w14:paraId="3676DCE4" w14:textId="08EBB158" w:rsidR="00AC1855" w:rsidRDefault="00AC1855" w:rsidP="00AC1855">
            <w:pPr>
              <w:pStyle w:val="TableParagraph"/>
              <w:spacing w:before="36"/>
              <w:ind w:left="38" w:right="56"/>
              <w:jc w:val="center"/>
              <w:rPr>
                <w:sz w:val="16"/>
              </w:rPr>
            </w:pPr>
            <w:r w:rsidRPr="001A3C5A">
              <w:rPr>
                <w:spacing w:val="-2"/>
                <w:sz w:val="16"/>
              </w:rPr>
              <w:t>09.09.2024</w:t>
            </w:r>
          </w:p>
        </w:tc>
        <w:tc>
          <w:tcPr>
            <w:tcW w:w="1134" w:type="dxa"/>
          </w:tcPr>
          <w:p w14:paraId="0904E38F" w14:textId="77777777" w:rsidR="00AC1855" w:rsidRDefault="00AC1855" w:rsidP="00AC1855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C1855" w14:paraId="168A79FA" w14:textId="77777777" w:rsidTr="00AC1855">
        <w:trPr>
          <w:trHeight w:val="540"/>
        </w:trPr>
        <w:tc>
          <w:tcPr>
            <w:tcW w:w="510" w:type="dxa"/>
          </w:tcPr>
          <w:p w14:paraId="14D65F46" w14:textId="77777777" w:rsidR="00AC1855" w:rsidRDefault="00AC1855" w:rsidP="00AC1855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3.2</w:t>
            </w:r>
          </w:p>
        </w:tc>
        <w:tc>
          <w:tcPr>
            <w:tcW w:w="1735" w:type="dxa"/>
          </w:tcPr>
          <w:p w14:paraId="7F11B374" w14:textId="77777777" w:rsidR="00AC1855" w:rsidRDefault="00AC1855" w:rsidP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Informare</w:t>
            </w:r>
            <w:r>
              <w:rPr>
                <w:spacing w:val="-4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/</w:t>
            </w:r>
            <w:r>
              <w:rPr>
                <w:spacing w:val="-4"/>
                <w:w w:val="110"/>
                <w:sz w:val="16"/>
              </w:rPr>
              <w:t xml:space="preserve"> </w:t>
            </w:r>
            <w:r>
              <w:rPr>
                <w:spacing w:val="-2"/>
                <w:w w:val="110"/>
                <w:sz w:val="16"/>
              </w:rPr>
              <w:t>Aplicare</w:t>
            </w:r>
          </w:p>
        </w:tc>
        <w:tc>
          <w:tcPr>
            <w:tcW w:w="1428" w:type="dxa"/>
          </w:tcPr>
          <w:p w14:paraId="58FE9AAF" w14:textId="77777777" w:rsidR="00AC1855" w:rsidRDefault="00AC1855" w:rsidP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CEAC</w:t>
            </w:r>
          </w:p>
        </w:tc>
        <w:tc>
          <w:tcPr>
            <w:tcW w:w="1836" w:type="dxa"/>
          </w:tcPr>
          <w:p w14:paraId="3A811DEA" w14:textId="77777777" w:rsidR="00AC1855" w:rsidRDefault="00AC1855" w:rsidP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2"/>
                <w:sz w:val="16"/>
              </w:rPr>
              <w:t>Membru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CEAC</w:t>
            </w:r>
          </w:p>
        </w:tc>
        <w:tc>
          <w:tcPr>
            <w:tcW w:w="2427" w:type="dxa"/>
          </w:tcPr>
          <w:p w14:paraId="06657AE5" w14:textId="1BE68D77" w:rsidR="00AC1855" w:rsidRDefault="00AC1855" w:rsidP="00AC1855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Lupescu Nicoleta</w:t>
            </w:r>
          </w:p>
        </w:tc>
        <w:tc>
          <w:tcPr>
            <w:tcW w:w="1134" w:type="dxa"/>
          </w:tcPr>
          <w:p w14:paraId="7E285158" w14:textId="5AA51199" w:rsidR="00AC1855" w:rsidRDefault="00AC1855" w:rsidP="00AC1855">
            <w:pPr>
              <w:pStyle w:val="TableParagraph"/>
              <w:spacing w:before="36"/>
              <w:ind w:left="38" w:right="56"/>
              <w:jc w:val="center"/>
              <w:rPr>
                <w:sz w:val="16"/>
              </w:rPr>
            </w:pPr>
            <w:r w:rsidRPr="001A3C5A">
              <w:rPr>
                <w:spacing w:val="-2"/>
                <w:sz w:val="16"/>
              </w:rPr>
              <w:t>09.09.2024</w:t>
            </w:r>
          </w:p>
        </w:tc>
        <w:tc>
          <w:tcPr>
            <w:tcW w:w="1134" w:type="dxa"/>
          </w:tcPr>
          <w:p w14:paraId="6BC598F9" w14:textId="77777777" w:rsidR="00AC1855" w:rsidRDefault="00AC1855" w:rsidP="00AC1855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C1855" w14:paraId="174B1005" w14:textId="77777777" w:rsidTr="00AC1855">
        <w:trPr>
          <w:trHeight w:val="540"/>
        </w:trPr>
        <w:tc>
          <w:tcPr>
            <w:tcW w:w="510" w:type="dxa"/>
          </w:tcPr>
          <w:p w14:paraId="5976267D" w14:textId="77777777" w:rsidR="00AC1855" w:rsidRDefault="00AC1855" w:rsidP="00AC1855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3.3</w:t>
            </w:r>
          </w:p>
        </w:tc>
        <w:tc>
          <w:tcPr>
            <w:tcW w:w="1735" w:type="dxa"/>
          </w:tcPr>
          <w:p w14:paraId="24AF6BDE" w14:textId="77777777" w:rsidR="00AC1855" w:rsidRDefault="00AC1855" w:rsidP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Informare</w:t>
            </w:r>
            <w:r>
              <w:rPr>
                <w:spacing w:val="-4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/</w:t>
            </w:r>
            <w:r>
              <w:rPr>
                <w:spacing w:val="-4"/>
                <w:w w:val="110"/>
                <w:sz w:val="16"/>
              </w:rPr>
              <w:t xml:space="preserve"> </w:t>
            </w:r>
            <w:r>
              <w:rPr>
                <w:spacing w:val="-2"/>
                <w:w w:val="110"/>
                <w:sz w:val="16"/>
              </w:rPr>
              <w:t>Aplicare</w:t>
            </w:r>
          </w:p>
        </w:tc>
        <w:tc>
          <w:tcPr>
            <w:tcW w:w="1428" w:type="dxa"/>
          </w:tcPr>
          <w:p w14:paraId="76314B8C" w14:textId="77777777" w:rsidR="00AC1855" w:rsidRDefault="00AC1855" w:rsidP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CEAC</w:t>
            </w:r>
          </w:p>
        </w:tc>
        <w:tc>
          <w:tcPr>
            <w:tcW w:w="1836" w:type="dxa"/>
          </w:tcPr>
          <w:p w14:paraId="5C2C332B" w14:textId="77777777" w:rsidR="00AC1855" w:rsidRDefault="00AC1855" w:rsidP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Secretar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CEAC</w:t>
            </w:r>
          </w:p>
        </w:tc>
        <w:tc>
          <w:tcPr>
            <w:tcW w:w="2427" w:type="dxa"/>
          </w:tcPr>
          <w:p w14:paraId="26B3D576" w14:textId="765B6984" w:rsidR="00AC1855" w:rsidRDefault="00AC1855" w:rsidP="00AC1855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Șuhani Măriuca</w:t>
            </w:r>
          </w:p>
        </w:tc>
        <w:tc>
          <w:tcPr>
            <w:tcW w:w="1134" w:type="dxa"/>
          </w:tcPr>
          <w:p w14:paraId="5C10C55D" w14:textId="7EDC0442" w:rsidR="00AC1855" w:rsidRDefault="00AC1855" w:rsidP="00AC1855">
            <w:pPr>
              <w:pStyle w:val="TableParagraph"/>
              <w:spacing w:before="36"/>
              <w:ind w:left="38" w:right="56"/>
              <w:jc w:val="center"/>
              <w:rPr>
                <w:sz w:val="16"/>
              </w:rPr>
            </w:pPr>
            <w:r w:rsidRPr="001A3C5A">
              <w:rPr>
                <w:spacing w:val="-2"/>
                <w:sz w:val="16"/>
              </w:rPr>
              <w:t>09.09.2024</w:t>
            </w:r>
          </w:p>
        </w:tc>
        <w:tc>
          <w:tcPr>
            <w:tcW w:w="1134" w:type="dxa"/>
          </w:tcPr>
          <w:p w14:paraId="0A707527" w14:textId="77777777" w:rsidR="00AC1855" w:rsidRDefault="00AC1855" w:rsidP="00AC1855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C1855" w14:paraId="2EBF6AA3" w14:textId="77777777" w:rsidTr="00AC1855">
        <w:trPr>
          <w:trHeight w:val="540"/>
        </w:trPr>
        <w:tc>
          <w:tcPr>
            <w:tcW w:w="510" w:type="dxa"/>
          </w:tcPr>
          <w:p w14:paraId="35B241CB" w14:textId="77777777" w:rsidR="00AC1855" w:rsidRDefault="00AC1855" w:rsidP="00AC1855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3.4</w:t>
            </w:r>
          </w:p>
        </w:tc>
        <w:tc>
          <w:tcPr>
            <w:tcW w:w="1735" w:type="dxa"/>
          </w:tcPr>
          <w:p w14:paraId="1292E882" w14:textId="77777777" w:rsidR="00AC1855" w:rsidRDefault="00AC1855" w:rsidP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6015E002" w14:textId="77777777" w:rsidR="00AC1855" w:rsidRDefault="00AC1855" w:rsidP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10"/>
                <w:sz w:val="16"/>
              </w:rPr>
              <w:t>Director</w:t>
            </w:r>
          </w:p>
        </w:tc>
        <w:tc>
          <w:tcPr>
            <w:tcW w:w="1836" w:type="dxa"/>
          </w:tcPr>
          <w:p w14:paraId="423F988C" w14:textId="77777777" w:rsidR="00AC1855" w:rsidRDefault="00AC1855" w:rsidP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10"/>
                <w:sz w:val="16"/>
              </w:rPr>
              <w:t>Director</w:t>
            </w:r>
          </w:p>
        </w:tc>
        <w:tc>
          <w:tcPr>
            <w:tcW w:w="2427" w:type="dxa"/>
          </w:tcPr>
          <w:p w14:paraId="1CCC1B50" w14:textId="7261C0BC" w:rsidR="00AC1855" w:rsidRDefault="00AC1855" w:rsidP="00AC1855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Cuciurean Alina Elena</w:t>
            </w:r>
          </w:p>
        </w:tc>
        <w:tc>
          <w:tcPr>
            <w:tcW w:w="1134" w:type="dxa"/>
          </w:tcPr>
          <w:p w14:paraId="5D40877B" w14:textId="5AC7F2DF" w:rsidR="00AC1855" w:rsidRDefault="00AC1855" w:rsidP="00AC1855">
            <w:pPr>
              <w:pStyle w:val="TableParagraph"/>
              <w:spacing w:before="36"/>
              <w:ind w:left="38" w:right="56"/>
              <w:jc w:val="center"/>
              <w:rPr>
                <w:sz w:val="16"/>
              </w:rPr>
            </w:pPr>
            <w:r w:rsidRPr="001A3C5A">
              <w:rPr>
                <w:spacing w:val="-2"/>
                <w:sz w:val="16"/>
              </w:rPr>
              <w:t>09.09.2024</w:t>
            </w:r>
          </w:p>
        </w:tc>
        <w:tc>
          <w:tcPr>
            <w:tcW w:w="1134" w:type="dxa"/>
          </w:tcPr>
          <w:p w14:paraId="0F9A5519" w14:textId="77777777" w:rsidR="00AC1855" w:rsidRDefault="00AC1855" w:rsidP="00AC1855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C1855" w14:paraId="459F95C0" w14:textId="77777777" w:rsidTr="00AC1855">
        <w:trPr>
          <w:trHeight w:val="540"/>
        </w:trPr>
        <w:tc>
          <w:tcPr>
            <w:tcW w:w="510" w:type="dxa"/>
          </w:tcPr>
          <w:p w14:paraId="006ABECB" w14:textId="77777777" w:rsidR="00AC1855" w:rsidRDefault="00AC1855" w:rsidP="00AC1855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3.5</w:t>
            </w:r>
          </w:p>
        </w:tc>
        <w:tc>
          <w:tcPr>
            <w:tcW w:w="1735" w:type="dxa"/>
          </w:tcPr>
          <w:p w14:paraId="1A26217A" w14:textId="77777777" w:rsidR="00AC1855" w:rsidRDefault="00AC1855" w:rsidP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60093898" w14:textId="77777777" w:rsidR="00AC1855" w:rsidRDefault="00AC1855" w:rsidP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CEAC</w:t>
            </w:r>
          </w:p>
        </w:tc>
        <w:tc>
          <w:tcPr>
            <w:tcW w:w="1836" w:type="dxa"/>
          </w:tcPr>
          <w:p w14:paraId="5CCD0FC2" w14:textId="77777777" w:rsidR="00AC1855" w:rsidRDefault="00AC1855" w:rsidP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Responsabil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CEAC</w:t>
            </w:r>
          </w:p>
        </w:tc>
        <w:tc>
          <w:tcPr>
            <w:tcW w:w="2427" w:type="dxa"/>
          </w:tcPr>
          <w:p w14:paraId="41E27EEF" w14:textId="387FBF36" w:rsidR="00AC1855" w:rsidRDefault="00AC1855" w:rsidP="00AC1855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Hopp Cristina Antonela</w:t>
            </w:r>
          </w:p>
        </w:tc>
        <w:tc>
          <w:tcPr>
            <w:tcW w:w="1134" w:type="dxa"/>
          </w:tcPr>
          <w:p w14:paraId="292C8186" w14:textId="4ED1AF4D" w:rsidR="00AC1855" w:rsidRDefault="00AC1855" w:rsidP="00AC1855">
            <w:pPr>
              <w:pStyle w:val="TableParagraph"/>
              <w:spacing w:before="36"/>
              <w:ind w:left="38" w:right="56"/>
              <w:jc w:val="center"/>
              <w:rPr>
                <w:sz w:val="16"/>
              </w:rPr>
            </w:pPr>
            <w:r w:rsidRPr="001A3C5A">
              <w:rPr>
                <w:spacing w:val="-2"/>
                <w:sz w:val="16"/>
              </w:rPr>
              <w:t>09.09.2024</w:t>
            </w:r>
          </w:p>
        </w:tc>
        <w:tc>
          <w:tcPr>
            <w:tcW w:w="1134" w:type="dxa"/>
          </w:tcPr>
          <w:p w14:paraId="2B71BE55" w14:textId="77777777" w:rsidR="00AC1855" w:rsidRDefault="00AC1855" w:rsidP="00AC1855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C1855" w14:paraId="28011B03" w14:textId="77777777" w:rsidTr="00AC1855">
        <w:trPr>
          <w:trHeight w:val="540"/>
        </w:trPr>
        <w:tc>
          <w:tcPr>
            <w:tcW w:w="510" w:type="dxa"/>
          </w:tcPr>
          <w:p w14:paraId="1640BC8C" w14:textId="77777777" w:rsidR="00AC1855" w:rsidRDefault="00AC1855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3.6</w:t>
            </w:r>
          </w:p>
        </w:tc>
        <w:tc>
          <w:tcPr>
            <w:tcW w:w="1735" w:type="dxa"/>
          </w:tcPr>
          <w:p w14:paraId="4C8DF983" w14:textId="77777777" w:rsidR="00AC1855" w:rsidRDefault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7A430B99" w14:textId="77777777" w:rsidR="00AC1855" w:rsidRDefault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CEAC</w:t>
            </w:r>
          </w:p>
        </w:tc>
        <w:tc>
          <w:tcPr>
            <w:tcW w:w="1836" w:type="dxa"/>
          </w:tcPr>
          <w:p w14:paraId="7920DD32" w14:textId="77777777" w:rsidR="00AC1855" w:rsidRDefault="00AC1855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Secretar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CEAC</w:t>
            </w:r>
          </w:p>
        </w:tc>
        <w:tc>
          <w:tcPr>
            <w:tcW w:w="2427" w:type="dxa"/>
          </w:tcPr>
          <w:p w14:paraId="7CD2C7AA" w14:textId="68A82F71" w:rsidR="00AC1855" w:rsidRDefault="00AC1855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Șuhani Măriuca</w:t>
            </w:r>
          </w:p>
        </w:tc>
        <w:tc>
          <w:tcPr>
            <w:tcW w:w="1134" w:type="dxa"/>
          </w:tcPr>
          <w:p w14:paraId="3D42B261" w14:textId="77777777" w:rsidR="00AC1855" w:rsidRDefault="00AC1855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34" w:type="dxa"/>
          </w:tcPr>
          <w:p w14:paraId="42C20330" w14:textId="77777777" w:rsidR="00AC1855" w:rsidRDefault="00AC1855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4D75FC02" w14:textId="77777777" w:rsidR="00133171" w:rsidRDefault="00133171">
      <w:pPr>
        <w:pStyle w:val="TableParagraph"/>
        <w:rPr>
          <w:rFonts w:ascii="Times New Roman"/>
          <w:sz w:val="16"/>
        </w:rPr>
        <w:sectPr w:rsidR="00133171">
          <w:pgSz w:w="11910" w:h="16840"/>
          <w:pgMar w:top="1980" w:right="708" w:bottom="560" w:left="708" w:header="567" w:footer="372" w:gutter="0"/>
          <w:cols w:space="720"/>
        </w:sectPr>
      </w:pPr>
    </w:p>
    <w:p w14:paraId="4251C23A" w14:textId="77777777" w:rsidR="00133171" w:rsidRDefault="007F5222">
      <w:pPr>
        <w:pStyle w:val="ListParagraph"/>
        <w:numPr>
          <w:ilvl w:val="0"/>
          <w:numId w:val="11"/>
        </w:numPr>
        <w:tabs>
          <w:tab w:val="left" w:pos="379"/>
        </w:tabs>
        <w:spacing w:before="253"/>
        <w:ind w:left="379" w:hanging="221"/>
        <w:rPr>
          <w:rFonts w:ascii="Arial Black"/>
          <w:sz w:val="20"/>
        </w:rPr>
      </w:pPr>
      <w:bookmarkStart w:id="4" w:name="4._Scopul_procedurii"/>
      <w:bookmarkStart w:id="5" w:name="_bookmark1"/>
      <w:bookmarkEnd w:id="4"/>
      <w:bookmarkEnd w:id="5"/>
      <w:r>
        <w:rPr>
          <w:rFonts w:ascii="Arial Black"/>
          <w:w w:val="85"/>
          <w:sz w:val="20"/>
        </w:rPr>
        <w:lastRenderedPageBreak/>
        <w:t>Scopul</w:t>
      </w:r>
      <w:r>
        <w:rPr>
          <w:rFonts w:ascii="Arial Black"/>
          <w:spacing w:val="2"/>
          <w:sz w:val="20"/>
        </w:rPr>
        <w:t xml:space="preserve"> </w:t>
      </w:r>
      <w:r>
        <w:rPr>
          <w:rFonts w:ascii="Arial Black"/>
          <w:spacing w:val="-2"/>
          <w:sz w:val="20"/>
        </w:rPr>
        <w:t>procedurii</w:t>
      </w:r>
    </w:p>
    <w:p w14:paraId="5594FB51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65" w:line="199" w:lineRule="auto"/>
        <w:ind w:right="1404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Stabilește modul de realizare a activității, compartimentele și persoanele implicate Scopul acestei proceduri consta în instituirea unei proceduri metodologice care:</w:t>
      </w:r>
    </w:p>
    <w:p w14:paraId="4F7A40DF" w14:textId="77777777" w:rsidR="00133171" w:rsidRDefault="007F5222">
      <w:pPr>
        <w:pStyle w:val="ListParagraph"/>
        <w:numPr>
          <w:ilvl w:val="0"/>
          <w:numId w:val="9"/>
        </w:numPr>
        <w:tabs>
          <w:tab w:val="left" w:pos="497"/>
        </w:tabs>
        <w:spacing w:before="5"/>
        <w:ind w:left="497" w:hanging="115"/>
        <w:rPr>
          <w:sz w:val="20"/>
        </w:rPr>
      </w:pPr>
      <w:r>
        <w:rPr>
          <w:w w:val="105"/>
          <w:sz w:val="20"/>
        </w:rPr>
        <w:t>Să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permită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să-și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exprime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poziția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față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tematica</w:t>
      </w:r>
      <w:r>
        <w:rPr>
          <w:spacing w:val="-7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chestionarelor;</w:t>
      </w:r>
    </w:p>
    <w:p w14:paraId="20177AD0" w14:textId="77777777" w:rsidR="00133171" w:rsidRDefault="007F5222">
      <w:pPr>
        <w:pStyle w:val="ListParagraph"/>
        <w:numPr>
          <w:ilvl w:val="0"/>
          <w:numId w:val="9"/>
        </w:numPr>
        <w:tabs>
          <w:tab w:val="left" w:pos="497"/>
        </w:tabs>
        <w:spacing w:before="14"/>
        <w:ind w:left="497" w:hanging="115"/>
        <w:rPr>
          <w:sz w:val="20"/>
        </w:rPr>
      </w:pPr>
      <w:r>
        <w:rPr>
          <w:w w:val="105"/>
          <w:sz w:val="20"/>
        </w:rPr>
        <w:t>Să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faciliteze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cunoașterea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cadrele</w:t>
      </w:r>
      <w:r>
        <w:rPr>
          <w:spacing w:val="-1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didactice;</w:t>
      </w:r>
    </w:p>
    <w:p w14:paraId="3FCF4232" w14:textId="77777777" w:rsidR="00133171" w:rsidRDefault="007F5222">
      <w:pPr>
        <w:pStyle w:val="ListParagraph"/>
        <w:numPr>
          <w:ilvl w:val="0"/>
          <w:numId w:val="9"/>
        </w:numPr>
        <w:tabs>
          <w:tab w:val="left" w:pos="497"/>
        </w:tabs>
        <w:spacing w:before="13"/>
        <w:ind w:left="497" w:hanging="115"/>
        <w:rPr>
          <w:sz w:val="20"/>
        </w:rPr>
      </w:pPr>
      <w:r>
        <w:rPr>
          <w:w w:val="105"/>
          <w:sz w:val="20"/>
        </w:rPr>
        <w:t>Să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faciliteze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dezvoltarea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capacitații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autocunoaștere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1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elevilor;</w:t>
      </w:r>
    </w:p>
    <w:p w14:paraId="0D2B60B1" w14:textId="77777777" w:rsidR="00133171" w:rsidRDefault="007F5222">
      <w:pPr>
        <w:pStyle w:val="ListParagraph"/>
        <w:numPr>
          <w:ilvl w:val="0"/>
          <w:numId w:val="9"/>
        </w:numPr>
        <w:tabs>
          <w:tab w:val="left" w:pos="497"/>
        </w:tabs>
        <w:spacing w:before="14"/>
        <w:ind w:left="497" w:hanging="115"/>
        <w:rPr>
          <w:sz w:val="20"/>
        </w:rPr>
      </w:pPr>
      <w:r>
        <w:rPr>
          <w:sz w:val="20"/>
        </w:rPr>
        <w:t>Să</w:t>
      </w:r>
      <w:r>
        <w:rPr>
          <w:spacing w:val="32"/>
          <w:sz w:val="20"/>
        </w:rPr>
        <w:t xml:space="preserve"> </w:t>
      </w:r>
      <w:r>
        <w:rPr>
          <w:sz w:val="20"/>
        </w:rPr>
        <w:t>faciliteze</w:t>
      </w:r>
      <w:r>
        <w:rPr>
          <w:spacing w:val="33"/>
          <w:sz w:val="20"/>
        </w:rPr>
        <w:t xml:space="preserve"> </w:t>
      </w:r>
      <w:r>
        <w:rPr>
          <w:sz w:val="20"/>
        </w:rPr>
        <w:t>comunicarea</w:t>
      </w:r>
      <w:r>
        <w:rPr>
          <w:spacing w:val="33"/>
          <w:sz w:val="20"/>
        </w:rPr>
        <w:t xml:space="preserve"> </w:t>
      </w:r>
      <w:r>
        <w:rPr>
          <w:sz w:val="20"/>
        </w:rPr>
        <w:t>profesori</w:t>
      </w:r>
      <w:r>
        <w:rPr>
          <w:spacing w:val="33"/>
          <w:sz w:val="20"/>
        </w:rPr>
        <w:t xml:space="preserve"> </w:t>
      </w:r>
      <w:r>
        <w:rPr>
          <w:sz w:val="20"/>
        </w:rPr>
        <w:t>–</w:t>
      </w:r>
      <w:r>
        <w:rPr>
          <w:spacing w:val="33"/>
          <w:sz w:val="20"/>
        </w:rPr>
        <w:t xml:space="preserve"> </w:t>
      </w:r>
      <w:r>
        <w:rPr>
          <w:sz w:val="20"/>
        </w:rPr>
        <w:t>elevi;</w:t>
      </w:r>
      <w:r>
        <w:rPr>
          <w:spacing w:val="33"/>
          <w:sz w:val="20"/>
        </w:rPr>
        <w:t xml:space="preserve"> </w:t>
      </w:r>
      <w:r>
        <w:rPr>
          <w:sz w:val="20"/>
        </w:rPr>
        <w:t>profesori</w:t>
      </w:r>
      <w:r>
        <w:rPr>
          <w:spacing w:val="33"/>
          <w:sz w:val="20"/>
        </w:rPr>
        <w:t xml:space="preserve"> </w:t>
      </w:r>
      <w:r>
        <w:rPr>
          <w:sz w:val="20"/>
        </w:rPr>
        <w:t>–</w:t>
      </w:r>
      <w:r>
        <w:rPr>
          <w:spacing w:val="33"/>
          <w:sz w:val="20"/>
        </w:rPr>
        <w:t xml:space="preserve"> </w:t>
      </w:r>
      <w:r>
        <w:rPr>
          <w:spacing w:val="-2"/>
          <w:sz w:val="20"/>
        </w:rPr>
        <w:t>părinți;</w:t>
      </w:r>
    </w:p>
    <w:p w14:paraId="542928B0" w14:textId="77777777" w:rsidR="00133171" w:rsidRDefault="007F5222">
      <w:pPr>
        <w:pStyle w:val="ListParagraph"/>
        <w:numPr>
          <w:ilvl w:val="0"/>
          <w:numId w:val="9"/>
        </w:numPr>
        <w:tabs>
          <w:tab w:val="left" w:pos="497"/>
        </w:tabs>
        <w:spacing w:before="14"/>
        <w:ind w:left="497" w:hanging="115"/>
        <w:rPr>
          <w:sz w:val="20"/>
        </w:rPr>
      </w:pPr>
      <w:r>
        <w:rPr>
          <w:w w:val="105"/>
          <w:sz w:val="20"/>
        </w:rPr>
        <w:t>Să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faciliteze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aplicarea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masuri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funcție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datele</w:t>
      </w:r>
      <w:r>
        <w:rPr>
          <w:spacing w:val="-5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colectate;</w:t>
      </w:r>
    </w:p>
    <w:p w14:paraId="4A0ABF3B" w14:textId="77777777" w:rsidR="00133171" w:rsidRDefault="007F5222">
      <w:pPr>
        <w:pStyle w:val="ListParagraph"/>
        <w:numPr>
          <w:ilvl w:val="0"/>
          <w:numId w:val="9"/>
        </w:numPr>
        <w:tabs>
          <w:tab w:val="left" w:pos="497"/>
        </w:tabs>
        <w:spacing w:before="13"/>
        <w:ind w:left="497" w:hanging="115"/>
        <w:rPr>
          <w:sz w:val="20"/>
        </w:rPr>
      </w:pPr>
      <w:r>
        <w:rPr>
          <w:w w:val="105"/>
          <w:sz w:val="20"/>
        </w:rPr>
        <w:t>Să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identifice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părerile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personale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cadrelor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asigurarea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unui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mediu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lucru</w:t>
      </w:r>
      <w:r>
        <w:rPr>
          <w:spacing w:val="-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optim.</w:t>
      </w:r>
    </w:p>
    <w:p w14:paraId="1957055D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43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Dă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asigurări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cu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privire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la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existența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documentației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adecvate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derulării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</w:t>
      </w:r>
    </w:p>
    <w:p w14:paraId="3A758CD7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28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Asigură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continuitatea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activității,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inclusiv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condiții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fluctuație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personalului</w:t>
      </w:r>
    </w:p>
    <w:p w14:paraId="4AA8D598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52" w:line="213" w:lineRule="auto"/>
        <w:ind w:right="793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 xml:space="preserve">Sprijină auditul și/sau alte organisme abilitate în acțiuni de auditare și/sau control, iar pe </w:t>
      </w:r>
      <w:r>
        <w:rPr>
          <w:rFonts w:ascii="Arial Black" w:hAnsi="Arial Black"/>
          <w:spacing w:val="-2"/>
          <w:sz w:val="20"/>
        </w:rPr>
        <w:t>director,</w:t>
      </w:r>
      <w:r>
        <w:rPr>
          <w:rFonts w:ascii="Arial Black" w:hAnsi="Arial Black"/>
          <w:spacing w:val="-15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în</w:t>
      </w:r>
      <w:r>
        <w:rPr>
          <w:rFonts w:ascii="Arial Black" w:hAnsi="Arial Black"/>
          <w:spacing w:val="-15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luarea</w:t>
      </w:r>
      <w:r>
        <w:rPr>
          <w:rFonts w:ascii="Arial Black" w:hAnsi="Arial Black"/>
          <w:spacing w:val="-15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deciziei</w:t>
      </w:r>
    </w:p>
    <w:p w14:paraId="4A16F89E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34"/>
        <w:ind w:left="773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Alte</w:t>
      </w:r>
      <w:r>
        <w:rPr>
          <w:rFonts w:ascii="Arial Black"/>
          <w:spacing w:val="-9"/>
          <w:w w:val="90"/>
          <w:sz w:val="20"/>
        </w:rPr>
        <w:t xml:space="preserve"> </w:t>
      </w:r>
      <w:r>
        <w:rPr>
          <w:rFonts w:ascii="Arial Black"/>
          <w:spacing w:val="-2"/>
          <w:sz w:val="20"/>
        </w:rPr>
        <w:t>scopuri</w:t>
      </w:r>
    </w:p>
    <w:p w14:paraId="6E4C9B6A" w14:textId="77777777" w:rsidR="00133171" w:rsidRDefault="00133171">
      <w:pPr>
        <w:pStyle w:val="ListParagraph"/>
        <w:rPr>
          <w:rFonts w:ascii="Arial Black"/>
          <w:sz w:val="20"/>
        </w:rPr>
        <w:sectPr w:rsidR="00133171">
          <w:pgSz w:w="11910" w:h="16840"/>
          <w:pgMar w:top="1980" w:right="708" w:bottom="560" w:left="708" w:header="567" w:footer="372" w:gutter="0"/>
          <w:cols w:space="720"/>
        </w:sectPr>
      </w:pPr>
    </w:p>
    <w:p w14:paraId="0BF31F6E" w14:textId="77777777" w:rsidR="00133171" w:rsidRDefault="007F5222">
      <w:pPr>
        <w:pStyle w:val="ListParagraph"/>
        <w:numPr>
          <w:ilvl w:val="0"/>
          <w:numId w:val="11"/>
        </w:numPr>
        <w:tabs>
          <w:tab w:val="left" w:pos="379"/>
        </w:tabs>
        <w:spacing w:before="253"/>
        <w:ind w:left="379" w:hanging="221"/>
        <w:rPr>
          <w:rFonts w:ascii="Arial Black"/>
          <w:sz w:val="20"/>
        </w:rPr>
      </w:pPr>
      <w:bookmarkStart w:id="6" w:name="5._Domeniul_de_aplicare"/>
      <w:bookmarkStart w:id="7" w:name="_bookmark2"/>
      <w:bookmarkEnd w:id="6"/>
      <w:bookmarkEnd w:id="7"/>
      <w:r>
        <w:rPr>
          <w:rFonts w:ascii="Arial Black"/>
          <w:w w:val="90"/>
          <w:sz w:val="20"/>
        </w:rPr>
        <w:lastRenderedPageBreak/>
        <w:t>Domeniul</w:t>
      </w:r>
      <w:r>
        <w:rPr>
          <w:rFonts w:ascii="Arial Black"/>
          <w:spacing w:val="8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8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aplicare</w:t>
      </w:r>
    </w:p>
    <w:p w14:paraId="0909846C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28" w:line="276" w:lineRule="exact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Precizarea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(definirea)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activității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la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care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se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referă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procedura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operațională:</w:t>
      </w:r>
    </w:p>
    <w:p w14:paraId="4D29E552" w14:textId="77777777" w:rsidR="00133171" w:rsidRDefault="007F5222">
      <w:pPr>
        <w:pStyle w:val="ListParagraph"/>
        <w:numPr>
          <w:ilvl w:val="0"/>
          <w:numId w:val="10"/>
        </w:numPr>
        <w:tabs>
          <w:tab w:val="left" w:pos="529"/>
        </w:tabs>
        <w:spacing w:line="254" w:lineRule="auto"/>
        <w:ind w:right="138" w:firstLine="0"/>
        <w:jc w:val="both"/>
        <w:rPr>
          <w:sz w:val="20"/>
        </w:rPr>
      </w:pPr>
      <w:r>
        <w:rPr>
          <w:w w:val="105"/>
          <w:sz w:val="20"/>
        </w:rPr>
        <w:t>Stabilirea modalităților de realizare a proceselor de planificare a unei proceduri metodologice care sa permită elevilor să-și exprime poziția față de tematica chestionarelor, să faciliteze cunoașterea elevilor de către cadrele didactice, etc.</w:t>
      </w:r>
    </w:p>
    <w:p w14:paraId="5B4F5C92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48" w:line="213" w:lineRule="auto"/>
        <w:ind w:right="411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 xml:space="preserve">Delimitarea explicită a activității procedurate în cadrul portofoliului de activități desfășurate </w:t>
      </w:r>
      <w:r>
        <w:rPr>
          <w:rFonts w:ascii="Arial Black" w:hAnsi="Arial Black"/>
          <w:sz w:val="20"/>
        </w:rPr>
        <w:t>de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z w:val="20"/>
        </w:rPr>
        <w:t>unitate:</w:t>
      </w:r>
    </w:p>
    <w:p w14:paraId="0E9F2874" w14:textId="77777777" w:rsidR="00133171" w:rsidRDefault="007F5222">
      <w:pPr>
        <w:pStyle w:val="BodyText"/>
        <w:spacing w:line="221" w:lineRule="exact"/>
        <w:ind w:left="382"/>
        <w:jc w:val="both"/>
      </w:pPr>
      <w:r>
        <w:rPr>
          <w:w w:val="105"/>
        </w:rPr>
        <w:t xml:space="preserve">Activitatea este relevantă ca importanță, fiind procedurată distinct în cadrul </w:t>
      </w:r>
      <w:r>
        <w:rPr>
          <w:spacing w:val="-2"/>
          <w:w w:val="105"/>
        </w:rPr>
        <w:t>unității.</w:t>
      </w:r>
    </w:p>
    <w:p w14:paraId="0ADFB4B3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42" w:line="242" w:lineRule="auto"/>
        <w:ind w:right="137" w:firstLine="0"/>
        <w:rPr>
          <w:sz w:val="20"/>
        </w:rPr>
      </w:pPr>
      <w:r>
        <w:rPr>
          <w:rFonts w:ascii="Arial Black" w:hAnsi="Arial Black"/>
          <w:w w:val="90"/>
          <w:sz w:val="20"/>
        </w:rPr>
        <w:t>Listarea principalelor activități de care depinde și/sau care depind de activitatea procedurată:</w:t>
      </w:r>
      <w:r>
        <w:rPr>
          <w:rFonts w:ascii="Arial Black" w:hAnsi="Arial Black"/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80"/>
          <w:sz w:val="20"/>
        </w:rPr>
        <w:t xml:space="preserve"> </w:t>
      </w:r>
      <w:r>
        <w:rPr>
          <w:sz w:val="20"/>
        </w:rPr>
        <w:t>activitatea</w:t>
      </w:r>
      <w:r>
        <w:rPr>
          <w:spacing w:val="80"/>
          <w:sz w:val="20"/>
        </w:rPr>
        <w:t xml:space="preserve"> </w:t>
      </w:r>
      <w:r>
        <w:rPr>
          <w:sz w:val="20"/>
        </w:rPr>
        <w:t>procedurată</w:t>
      </w:r>
      <w:r>
        <w:rPr>
          <w:spacing w:val="80"/>
          <w:sz w:val="20"/>
        </w:rPr>
        <w:t xml:space="preserve"> </w:t>
      </w:r>
      <w:r>
        <w:rPr>
          <w:sz w:val="20"/>
        </w:rPr>
        <w:t>depind</w:t>
      </w:r>
      <w:r>
        <w:rPr>
          <w:spacing w:val="80"/>
          <w:sz w:val="20"/>
        </w:rPr>
        <w:t xml:space="preserve"> </w:t>
      </w:r>
      <w:r>
        <w:rPr>
          <w:sz w:val="20"/>
        </w:rPr>
        <w:t>toate</w:t>
      </w:r>
      <w:r>
        <w:rPr>
          <w:spacing w:val="80"/>
          <w:sz w:val="20"/>
        </w:rPr>
        <w:t xml:space="preserve"> </w:t>
      </w:r>
      <w:r>
        <w:rPr>
          <w:sz w:val="20"/>
        </w:rPr>
        <w:t>celelalte</w:t>
      </w:r>
      <w:r>
        <w:rPr>
          <w:spacing w:val="80"/>
          <w:sz w:val="20"/>
        </w:rPr>
        <w:t xml:space="preserve"> </w:t>
      </w:r>
      <w:r>
        <w:rPr>
          <w:sz w:val="20"/>
        </w:rPr>
        <w:t>activități</w:t>
      </w:r>
      <w:r>
        <w:rPr>
          <w:spacing w:val="80"/>
          <w:sz w:val="20"/>
        </w:rPr>
        <w:t xml:space="preserve"> </w:t>
      </w:r>
      <w:r>
        <w:rPr>
          <w:sz w:val="20"/>
        </w:rPr>
        <w:t>din</w:t>
      </w:r>
      <w:r>
        <w:rPr>
          <w:spacing w:val="80"/>
          <w:sz w:val="20"/>
        </w:rPr>
        <w:t xml:space="preserve"> </w:t>
      </w:r>
      <w:r>
        <w:rPr>
          <w:sz w:val="20"/>
        </w:rPr>
        <w:t>cadrul</w:t>
      </w:r>
      <w:r>
        <w:rPr>
          <w:spacing w:val="80"/>
          <w:sz w:val="20"/>
        </w:rPr>
        <w:t xml:space="preserve"> </w:t>
      </w:r>
      <w:r>
        <w:rPr>
          <w:sz w:val="20"/>
        </w:rPr>
        <w:t>unității,</w:t>
      </w:r>
      <w:r>
        <w:rPr>
          <w:spacing w:val="80"/>
          <w:sz w:val="20"/>
        </w:rPr>
        <w:t xml:space="preserve"> </w:t>
      </w:r>
      <w:r>
        <w:rPr>
          <w:sz w:val="20"/>
        </w:rPr>
        <w:t>datorită</w:t>
      </w:r>
      <w:r>
        <w:rPr>
          <w:spacing w:val="80"/>
          <w:sz w:val="20"/>
        </w:rPr>
        <w:t xml:space="preserve"> </w:t>
      </w:r>
      <w:r>
        <w:rPr>
          <w:sz w:val="20"/>
        </w:rPr>
        <w:t>rolului</w:t>
      </w:r>
      <w:r>
        <w:rPr>
          <w:spacing w:val="80"/>
          <w:sz w:val="20"/>
        </w:rPr>
        <w:t xml:space="preserve"> </w:t>
      </w:r>
      <w:r>
        <w:rPr>
          <w:sz w:val="20"/>
        </w:rPr>
        <w:t>pe</w:t>
      </w:r>
      <w:r>
        <w:rPr>
          <w:spacing w:val="80"/>
          <w:sz w:val="20"/>
        </w:rPr>
        <w:t xml:space="preserve"> </w:t>
      </w:r>
      <w:r>
        <w:rPr>
          <w:sz w:val="20"/>
        </w:rPr>
        <w:t>care această</w:t>
      </w:r>
      <w:r>
        <w:rPr>
          <w:spacing w:val="40"/>
          <w:sz w:val="20"/>
        </w:rPr>
        <w:t xml:space="preserve"> </w:t>
      </w:r>
      <w:r>
        <w:rPr>
          <w:sz w:val="20"/>
        </w:rPr>
        <w:t>activitate</w:t>
      </w:r>
      <w:r>
        <w:rPr>
          <w:spacing w:val="40"/>
          <w:sz w:val="20"/>
        </w:rPr>
        <w:t xml:space="preserve"> </w:t>
      </w:r>
      <w:r>
        <w:rPr>
          <w:sz w:val="20"/>
        </w:rPr>
        <w:t>îl</w:t>
      </w:r>
      <w:r>
        <w:rPr>
          <w:spacing w:val="40"/>
          <w:sz w:val="20"/>
        </w:rPr>
        <w:t xml:space="preserve"> </w:t>
      </w:r>
      <w:r>
        <w:rPr>
          <w:sz w:val="20"/>
        </w:rPr>
        <w:t>are</w:t>
      </w:r>
      <w:r>
        <w:rPr>
          <w:spacing w:val="40"/>
          <w:sz w:val="20"/>
        </w:rPr>
        <w:t xml:space="preserve"> </w:t>
      </w:r>
      <w:r>
        <w:rPr>
          <w:sz w:val="20"/>
        </w:rPr>
        <w:t>în</w:t>
      </w:r>
      <w:r>
        <w:rPr>
          <w:spacing w:val="40"/>
          <w:sz w:val="20"/>
        </w:rPr>
        <w:t xml:space="preserve"> </w:t>
      </w:r>
      <w:r>
        <w:rPr>
          <w:sz w:val="20"/>
        </w:rPr>
        <w:t>cadrul</w:t>
      </w:r>
      <w:r>
        <w:rPr>
          <w:spacing w:val="40"/>
          <w:sz w:val="20"/>
        </w:rPr>
        <w:t xml:space="preserve"> </w:t>
      </w:r>
      <w:r>
        <w:rPr>
          <w:sz w:val="20"/>
        </w:rPr>
        <w:t>derulării</w:t>
      </w:r>
      <w:r>
        <w:rPr>
          <w:spacing w:val="40"/>
          <w:sz w:val="20"/>
        </w:rPr>
        <w:t xml:space="preserve"> </w:t>
      </w:r>
      <w:r>
        <w:rPr>
          <w:sz w:val="20"/>
        </w:rPr>
        <w:t>corecte</w:t>
      </w:r>
      <w:r>
        <w:rPr>
          <w:spacing w:val="40"/>
          <w:sz w:val="20"/>
        </w:rPr>
        <w:t xml:space="preserve"> </w:t>
      </w:r>
      <w:r>
        <w:rPr>
          <w:sz w:val="20"/>
        </w:rPr>
        <w:t>și</w:t>
      </w:r>
      <w:r>
        <w:rPr>
          <w:spacing w:val="40"/>
          <w:sz w:val="20"/>
        </w:rPr>
        <w:t xml:space="preserve"> </w:t>
      </w:r>
      <w:r>
        <w:rPr>
          <w:sz w:val="20"/>
        </w:rPr>
        <w:t>la</w:t>
      </w:r>
      <w:r>
        <w:rPr>
          <w:spacing w:val="40"/>
          <w:sz w:val="20"/>
        </w:rPr>
        <w:t xml:space="preserve"> </w:t>
      </w:r>
      <w:r>
        <w:rPr>
          <w:sz w:val="20"/>
        </w:rPr>
        <w:t>timp</w:t>
      </w:r>
      <w:r>
        <w:rPr>
          <w:spacing w:val="40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tuturor</w:t>
      </w:r>
      <w:r>
        <w:rPr>
          <w:spacing w:val="40"/>
          <w:sz w:val="20"/>
        </w:rPr>
        <w:t xml:space="preserve"> </w:t>
      </w:r>
      <w:r>
        <w:rPr>
          <w:sz w:val="20"/>
        </w:rPr>
        <w:t>proceselor.</w:t>
      </w:r>
    </w:p>
    <w:p w14:paraId="4323E03D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63" w:line="213" w:lineRule="auto"/>
        <w:ind w:right="663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 xml:space="preserve">Listarea compartimentelor furnizoare de date și/sau beneficiare de rezultate ale activității </w:t>
      </w:r>
      <w:r>
        <w:rPr>
          <w:rFonts w:ascii="Arial Black" w:hAnsi="Arial Black"/>
          <w:spacing w:val="-2"/>
          <w:sz w:val="20"/>
        </w:rPr>
        <w:t>procedurate:</w:t>
      </w:r>
    </w:p>
    <w:p w14:paraId="525E5A41" w14:textId="77777777" w:rsidR="00133171" w:rsidRDefault="007F5222">
      <w:pPr>
        <w:pStyle w:val="ListParagraph"/>
        <w:numPr>
          <w:ilvl w:val="2"/>
          <w:numId w:val="11"/>
        </w:numPr>
        <w:tabs>
          <w:tab w:val="left" w:pos="1182"/>
        </w:tabs>
        <w:spacing w:before="133" w:line="276" w:lineRule="exact"/>
        <w:ind w:left="1182" w:hanging="560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Compartimente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furnizoare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18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date:</w:t>
      </w:r>
    </w:p>
    <w:p w14:paraId="08B93E24" w14:textId="77777777" w:rsidR="00133171" w:rsidRDefault="007F5222">
      <w:pPr>
        <w:pStyle w:val="BodyText"/>
        <w:spacing w:line="221" w:lineRule="exact"/>
        <w:ind w:left="622"/>
      </w:pPr>
      <w:r>
        <w:t>Toate</w:t>
      </w:r>
      <w:r>
        <w:rPr>
          <w:spacing w:val="8"/>
        </w:rPr>
        <w:t xml:space="preserve"> </w:t>
      </w:r>
      <w:r>
        <w:rPr>
          <w:spacing w:val="-2"/>
        </w:rPr>
        <w:t>compartimentele.</w:t>
      </w:r>
    </w:p>
    <w:p w14:paraId="4591AC57" w14:textId="77777777" w:rsidR="00133171" w:rsidRDefault="007F5222">
      <w:pPr>
        <w:pStyle w:val="ListParagraph"/>
        <w:numPr>
          <w:ilvl w:val="2"/>
          <w:numId w:val="11"/>
        </w:numPr>
        <w:tabs>
          <w:tab w:val="left" w:pos="1182"/>
        </w:tabs>
        <w:spacing w:before="143" w:line="276" w:lineRule="exact"/>
        <w:ind w:left="1182" w:hanging="560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Compartimente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furnizoare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18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rezultate:</w:t>
      </w:r>
    </w:p>
    <w:p w14:paraId="008D6777" w14:textId="77777777" w:rsidR="00133171" w:rsidRDefault="007F5222">
      <w:pPr>
        <w:pStyle w:val="BodyText"/>
        <w:spacing w:line="221" w:lineRule="exact"/>
        <w:ind w:left="622"/>
      </w:pPr>
      <w:r>
        <w:t>Toate</w:t>
      </w:r>
      <w:r>
        <w:rPr>
          <w:spacing w:val="8"/>
        </w:rPr>
        <w:t xml:space="preserve"> </w:t>
      </w:r>
      <w:r>
        <w:rPr>
          <w:spacing w:val="-2"/>
        </w:rPr>
        <w:t>compartimentele.</w:t>
      </w:r>
    </w:p>
    <w:p w14:paraId="4BC6FC3F" w14:textId="77777777" w:rsidR="00133171" w:rsidRDefault="007F5222">
      <w:pPr>
        <w:pStyle w:val="ListParagraph"/>
        <w:numPr>
          <w:ilvl w:val="2"/>
          <w:numId w:val="11"/>
        </w:numPr>
        <w:tabs>
          <w:tab w:val="left" w:pos="1182"/>
        </w:tabs>
        <w:spacing w:before="143" w:line="276" w:lineRule="exact"/>
        <w:ind w:left="1182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Compartimente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implicate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procesul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activităţii:</w:t>
      </w:r>
    </w:p>
    <w:p w14:paraId="2BC7E9AF" w14:textId="77777777" w:rsidR="00133171" w:rsidRDefault="007F5222">
      <w:pPr>
        <w:pStyle w:val="BodyText"/>
        <w:spacing w:line="221" w:lineRule="exact"/>
        <w:ind w:left="622"/>
      </w:pPr>
      <w:r>
        <w:rPr>
          <w:spacing w:val="-2"/>
        </w:rPr>
        <w:t>CEAC.</w:t>
      </w:r>
    </w:p>
    <w:p w14:paraId="2F5CB9FD" w14:textId="77777777" w:rsidR="00133171" w:rsidRDefault="00133171">
      <w:pPr>
        <w:pStyle w:val="BodyText"/>
        <w:spacing w:line="221" w:lineRule="exact"/>
        <w:sectPr w:rsidR="00133171">
          <w:pgSz w:w="11910" w:h="16840"/>
          <w:pgMar w:top="1980" w:right="708" w:bottom="560" w:left="708" w:header="567" w:footer="372" w:gutter="0"/>
          <w:cols w:space="720"/>
        </w:sectPr>
      </w:pPr>
    </w:p>
    <w:p w14:paraId="1357E978" w14:textId="77777777" w:rsidR="00133171" w:rsidRDefault="00133171">
      <w:pPr>
        <w:pStyle w:val="BodyText"/>
        <w:spacing w:before="26"/>
      </w:pPr>
    </w:p>
    <w:p w14:paraId="2EA449CE" w14:textId="77777777" w:rsidR="00133171" w:rsidRDefault="007F5222">
      <w:pPr>
        <w:pStyle w:val="ListParagraph"/>
        <w:numPr>
          <w:ilvl w:val="0"/>
          <w:numId w:val="11"/>
        </w:numPr>
        <w:tabs>
          <w:tab w:val="left" w:pos="379"/>
        </w:tabs>
        <w:ind w:left="379" w:hanging="221"/>
        <w:rPr>
          <w:rFonts w:ascii="Arial Black" w:hAnsi="Arial Black"/>
          <w:sz w:val="20"/>
        </w:rPr>
      </w:pPr>
      <w:bookmarkStart w:id="8" w:name="6._Documente_de_referință"/>
      <w:bookmarkStart w:id="9" w:name="_bookmark3"/>
      <w:bookmarkEnd w:id="8"/>
      <w:bookmarkEnd w:id="9"/>
      <w:r>
        <w:rPr>
          <w:rFonts w:ascii="Arial Black" w:hAnsi="Arial Black"/>
          <w:w w:val="90"/>
          <w:sz w:val="20"/>
        </w:rPr>
        <w:t>Documente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referință</w:t>
      </w:r>
    </w:p>
    <w:p w14:paraId="6FB039ED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28" w:line="276" w:lineRule="exact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Reglementări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internaționale:</w:t>
      </w:r>
    </w:p>
    <w:p w14:paraId="56AB2DFC" w14:textId="77777777" w:rsidR="00133171" w:rsidRDefault="007F5222">
      <w:pPr>
        <w:pStyle w:val="BodyText"/>
        <w:spacing w:line="221" w:lineRule="exact"/>
        <w:ind w:left="382"/>
      </w:pPr>
      <w:r>
        <w:t>-</w:t>
      </w:r>
      <w:r>
        <w:rPr>
          <w:spacing w:val="6"/>
        </w:rPr>
        <w:t xml:space="preserve"> </w:t>
      </w:r>
      <w:r>
        <w:t>Nu</w:t>
      </w:r>
      <w:r>
        <w:rPr>
          <w:spacing w:val="6"/>
        </w:rPr>
        <w:t xml:space="preserve"> </w:t>
      </w:r>
      <w:r>
        <w:t>este</w:t>
      </w:r>
      <w:r>
        <w:rPr>
          <w:spacing w:val="6"/>
        </w:rPr>
        <w:t xml:space="preserve"> </w:t>
      </w:r>
      <w:r>
        <w:rPr>
          <w:spacing w:val="-2"/>
        </w:rPr>
        <w:t>cazul.</w:t>
      </w:r>
    </w:p>
    <w:p w14:paraId="0010042D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43" w:line="276" w:lineRule="exact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w w:val="85"/>
          <w:sz w:val="20"/>
        </w:rPr>
        <w:t>Legislație</w:t>
      </w:r>
      <w:r>
        <w:rPr>
          <w:rFonts w:ascii="Arial Black" w:hAnsi="Arial Black"/>
          <w:spacing w:val="17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primară:</w:t>
      </w:r>
    </w:p>
    <w:p w14:paraId="017CEDD8" w14:textId="77777777" w:rsidR="00133171" w:rsidRDefault="007F5222">
      <w:pPr>
        <w:pStyle w:val="ListParagraph"/>
        <w:numPr>
          <w:ilvl w:val="0"/>
          <w:numId w:val="8"/>
        </w:numPr>
        <w:tabs>
          <w:tab w:val="left" w:pos="497"/>
        </w:tabs>
        <w:spacing w:line="221" w:lineRule="exact"/>
        <w:ind w:left="497" w:hanging="115"/>
        <w:rPr>
          <w:sz w:val="20"/>
        </w:rPr>
      </w:pPr>
      <w:r>
        <w:rPr>
          <w:w w:val="105"/>
          <w:sz w:val="20"/>
        </w:rPr>
        <w:t>Legea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Educaţiei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Naţionale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nr.1/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2011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-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ulterioare;</w:t>
      </w:r>
    </w:p>
    <w:p w14:paraId="30BD337D" w14:textId="77777777" w:rsidR="00133171" w:rsidRDefault="007F5222">
      <w:pPr>
        <w:pStyle w:val="ListParagraph"/>
        <w:numPr>
          <w:ilvl w:val="0"/>
          <w:numId w:val="8"/>
        </w:numPr>
        <w:tabs>
          <w:tab w:val="left" w:pos="497"/>
        </w:tabs>
        <w:spacing w:before="14"/>
        <w:ind w:left="497" w:hanging="115"/>
        <w:rPr>
          <w:sz w:val="20"/>
        </w:rPr>
      </w:pPr>
      <w:r>
        <w:rPr>
          <w:w w:val="105"/>
          <w:sz w:val="20"/>
        </w:rPr>
        <w:t>OUG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75/2005,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aprobata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Legea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87/2006,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-7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ulterioare;</w:t>
      </w:r>
    </w:p>
    <w:p w14:paraId="656D167F" w14:textId="77777777" w:rsidR="00133171" w:rsidRDefault="007F5222">
      <w:pPr>
        <w:pStyle w:val="ListParagraph"/>
        <w:numPr>
          <w:ilvl w:val="0"/>
          <w:numId w:val="8"/>
        </w:numPr>
        <w:tabs>
          <w:tab w:val="left" w:pos="512"/>
        </w:tabs>
        <w:spacing w:before="13" w:line="254" w:lineRule="auto"/>
        <w:ind w:right="138" w:firstLine="0"/>
        <w:rPr>
          <w:sz w:val="20"/>
        </w:rPr>
      </w:pPr>
      <w:r>
        <w:rPr>
          <w:w w:val="105"/>
          <w:sz w:val="20"/>
        </w:rPr>
        <w:t>Hotărârea nr. 993/2020 privind aprobarea Metodologiei de evaluare instituțională în vederea autorizării,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acreditării și evaluării periodice a organizațiilor furnizoare de educație;</w:t>
      </w:r>
    </w:p>
    <w:p w14:paraId="2504EB5E" w14:textId="77777777" w:rsidR="00133171" w:rsidRDefault="007F5222">
      <w:pPr>
        <w:pStyle w:val="ListParagraph"/>
        <w:numPr>
          <w:ilvl w:val="0"/>
          <w:numId w:val="8"/>
        </w:numPr>
        <w:tabs>
          <w:tab w:val="left" w:pos="545"/>
        </w:tabs>
        <w:spacing w:before="1" w:line="254" w:lineRule="auto"/>
        <w:ind w:right="138" w:firstLine="0"/>
        <w:rPr>
          <w:sz w:val="20"/>
        </w:rPr>
      </w:pPr>
      <w:r>
        <w:rPr>
          <w:w w:val="105"/>
          <w:sz w:val="20"/>
        </w:rPr>
        <w:t>Hotărârea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994/2020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standardelor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autorizare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funcționare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provizorie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 standardelor de acreditare și de evaluare externă periodică în învățământul preuniversitar;</w:t>
      </w:r>
    </w:p>
    <w:p w14:paraId="48C637D6" w14:textId="77777777" w:rsidR="00133171" w:rsidRDefault="007F5222">
      <w:pPr>
        <w:pStyle w:val="ListParagraph"/>
        <w:numPr>
          <w:ilvl w:val="0"/>
          <w:numId w:val="8"/>
        </w:numPr>
        <w:tabs>
          <w:tab w:val="left" w:pos="534"/>
        </w:tabs>
        <w:spacing w:line="254" w:lineRule="auto"/>
        <w:ind w:right="138" w:firstLine="0"/>
        <w:rPr>
          <w:sz w:val="20"/>
        </w:rPr>
      </w:pPr>
      <w:r>
        <w:rPr>
          <w:w w:val="110"/>
          <w:sz w:val="20"/>
        </w:rPr>
        <w:t>HG nr. 1534/2008 privind aprobarea standardelor de referință si indicatorilor de performanță pentru evaluarea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asigurarea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calității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învățământul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preuniversitar</w:t>
      </w:r>
    </w:p>
    <w:p w14:paraId="7758D98A" w14:textId="77777777" w:rsidR="00133171" w:rsidRDefault="007F5222">
      <w:pPr>
        <w:pStyle w:val="BodyText"/>
        <w:ind w:left="382"/>
      </w:pPr>
      <w:r>
        <w:t>(Sursa:</w:t>
      </w:r>
      <w:r>
        <w:rPr>
          <w:spacing w:val="-8"/>
        </w:rPr>
        <w:t xml:space="preserve"> </w:t>
      </w:r>
      <w:r>
        <w:t>Comunicat</w:t>
      </w:r>
      <w:r>
        <w:rPr>
          <w:spacing w:val="-7"/>
        </w:rPr>
        <w:t xml:space="preserve"> </w:t>
      </w:r>
      <w:r>
        <w:t>ARACIP</w:t>
      </w:r>
      <w:r>
        <w:rPr>
          <w:spacing w:val="-8"/>
        </w:rPr>
        <w:t xml:space="preserve"> </w:t>
      </w:r>
      <w:r>
        <w:t>nr.</w:t>
      </w:r>
      <w:r>
        <w:rPr>
          <w:spacing w:val="-7"/>
        </w:rPr>
        <w:t xml:space="preserve"> </w:t>
      </w:r>
      <w:r>
        <w:rPr>
          <w:spacing w:val="-2"/>
        </w:rPr>
        <w:t>181/2012);</w:t>
      </w:r>
    </w:p>
    <w:p w14:paraId="269E8A4E" w14:textId="77777777" w:rsidR="00133171" w:rsidRDefault="007F5222">
      <w:pPr>
        <w:pStyle w:val="ListParagraph"/>
        <w:numPr>
          <w:ilvl w:val="0"/>
          <w:numId w:val="8"/>
        </w:numPr>
        <w:tabs>
          <w:tab w:val="left" w:pos="547"/>
        </w:tabs>
        <w:spacing w:before="13" w:line="254" w:lineRule="auto"/>
        <w:ind w:right="136" w:firstLine="0"/>
        <w:jc w:val="both"/>
        <w:rPr>
          <w:sz w:val="20"/>
        </w:rPr>
      </w:pPr>
      <w:r>
        <w:rPr>
          <w:w w:val="105"/>
          <w:sz w:val="20"/>
        </w:rPr>
        <w:t>Ordin nr. 4688/29.06.2012 privind aprobarea Ghidului general - Calitate în școala din România prin standarde și standarde de referință, a cerințelor minimale pentru serviciile educaționale, respectiv a standardelor specifice de calitate pentru învățământul preuniversitar;</w:t>
      </w:r>
    </w:p>
    <w:p w14:paraId="2B2C9FE3" w14:textId="77777777" w:rsidR="00133171" w:rsidRPr="007F5222" w:rsidRDefault="007F5222">
      <w:pPr>
        <w:pStyle w:val="ListParagraph"/>
        <w:numPr>
          <w:ilvl w:val="0"/>
          <w:numId w:val="8"/>
        </w:numPr>
        <w:tabs>
          <w:tab w:val="left" w:pos="573"/>
        </w:tabs>
        <w:spacing w:line="254" w:lineRule="auto"/>
        <w:ind w:right="137" w:firstLine="0"/>
        <w:jc w:val="both"/>
        <w:rPr>
          <w:sz w:val="20"/>
        </w:rPr>
      </w:pPr>
      <w:r>
        <w:rPr>
          <w:w w:val="105"/>
          <w:sz w:val="20"/>
        </w:rPr>
        <w:t xml:space="preserve">Ordinul nr. 6106/2020 privind aprobarea Regulamentului de inspecție a unităților de învățământ </w:t>
      </w:r>
      <w:r>
        <w:rPr>
          <w:spacing w:val="-2"/>
          <w:w w:val="105"/>
          <w:sz w:val="20"/>
        </w:rPr>
        <w:t>preuniversitar;</w:t>
      </w:r>
    </w:p>
    <w:p w14:paraId="69FEA13A" w14:textId="7A18A0BA" w:rsidR="00133171" w:rsidRPr="007F5222" w:rsidRDefault="007F5222" w:rsidP="007F5222">
      <w:pPr>
        <w:pStyle w:val="ListParagraph"/>
        <w:numPr>
          <w:ilvl w:val="0"/>
          <w:numId w:val="8"/>
        </w:numPr>
        <w:tabs>
          <w:tab w:val="left" w:pos="573"/>
        </w:tabs>
        <w:spacing w:before="1" w:line="254" w:lineRule="auto"/>
        <w:ind w:right="136" w:firstLine="0"/>
        <w:jc w:val="both"/>
        <w:rPr>
          <w:sz w:val="20"/>
        </w:rPr>
      </w:pPr>
      <w:r w:rsidRPr="007F5222">
        <w:rPr>
          <w:w w:val="110"/>
          <w:sz w:val="20"/>
        </w:rPr>
        <w:t>Ordinul nr. 5726/2024 privind aprobarea Regulamentului-cadru de organizare şi funcţionare a unităţilor de învăţământ preuniversitar.</w:t>
      </w:r>
    </w:p>
    <w:p w14:paraId="687C1F23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29" w:line="276" w:lineRule="exact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w w:val="85"/>
          <w:sz w:val="20"/>
        </w:rPr>
        <w:t>Legislație</w:t>
      </w:r>
      <w:r>
        <w:rPr>
          <w:rFonts w:ascii="Arial Black" w:hAnsi="Arial Black"/>
          <w:spacing w:val="17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secundară:</w:t>
      </w:r>
    </w:p>
    <w:p w14:paraId="7CC35F39" w14:textId="77777777" w:rsidR="00133171" w:rsidRDefault="007F5222">
      <w:pPr>
        <w:pStyle w:val="ListParagraph"/>
        <w:numPr>
          <w:ilvl w:val="0"/>
          <w:numId w:val="7"/>
        </w:numPr>
        <w:tabs>
          <w:tab w:val="left" w:pos="506"/>
        </w:tabs>
        <w:spacing w:line="254" w:lineRule="auto"/>
        <w:ind w:right="137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entităţilor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Publicat în Monitorul Oficial, Partea I nr. 387 din 07.05.2018;</w:t>
      </w:r>
    </w:p>
    <w:p w14:paraId="6E2901EB" w14:textId="77777777" w:rsidR="00133171" w:rsidRDefault="007F5222">
      <w:pPr>
        <w:pStyle w:val="ListParagraph"/>
        <w:numPr>
          <w:ilvl w:val="0"/>
          <w:numId w:val="7"/>
        </w:numPr>
        <w:tabs>
          <w:tab w:val="left" w:pos="535"/>
        </w:tabs>
        <w:spacing w:line="254" w:lineRule="auto"/>
        <w:ind w:right="137" w:firstLine="0"/>
        <w:jc w:val="both"/>
        <w:rPr>
          <w:sz w:val="20"/>
        </w:rPr>
      </w:pPr>
      <w:r>
        <w:rPr>
          <w:w w:val="105"/>
          <w:sz w:val="20"/>
        </w:rPr>
        <w:t>Instrucţiunea nr. 1/2018 din 16 mai 2018 privind aplicarea unitară la nivelul unităţilor de învăţământ preuniversitar a Standardului 9 - Proceduri prevăzut în Codul controlului intern managerial al entităţilor publice, aprobat prin Ordinul secretarului general al Guvernului nr. 600/2018;</w:t>
      </w:r>
    </w:p>
    <w:p w14:paraId="363B8A16" w14:textId="77777777" w:rsidR="00133171" w:rsidRDefault="007F5222">
      <w:pPr>
        <w:pStyle w:val="ListParagraph"/>
        <w:numPr>
          <w:ilvl w:val="0"/>
          <w:numId w:val="7"/>
        </w:numPr>
        <w:tabs>
          <w:tab w:val="left" w:pos="500"/>
        </w:tabs>
        <w:spacing w:line="254" w:lineRule="auto"/>
        <w:ind w:right="138" w:firstLine="0"/>
        <w:jc w:val="both"/>
        <w:rPr>
          <w:sz w:val="20"/>
        </w:rPr>
      </w:pPr>
      <w:r>
        <w:rPr>
          <w:w w:val="105"/>
          <w:sz w:val="20"/>
        </w:rPr>
        <w:t>Ghidul Comisiei pentru Evaluarea şi Asigurarea Calităţii în unităţile de învăţământ preuniversitar conceput şi distribuit de ARACIP fiecărei unităţi.</w:t>
      </w:r>
    </w:p>
    <w:p w14:paraId="252D2F42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24" w:line="276" w:lineRule="exact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Alte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documente,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inclusiv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reglementări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interne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ale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unității:</w:t>
      </w:r>
    </w:p>
    <w:p w14:paraId="517AB278" w14:textId="77777777" w:rsidR="00133171" w:rsidRDefault="007F5222">
      <w:pPr>
        <w:pStyle w:val="ListParagraph"/>
        <w:numPr>
          <w:ilvl w:val="0"/>
          <w:numId w:val="6"/>
        </w:numPr>
        <w:tabs>
          <w:tab w:val="left" w:pos="497"/>
        </w:tabs>
        <w:spacing w:line="221" w:lineRule="exact"/>
        <w:ind w:left="497" w:hanging="115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funcţionare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unității;</w:t>
      </w:r>
    </w:p>
    <w:p w14:paraId="6B1D87F9" w14:textId="77777777" w:rsidR="00133171" w:rsidRDefault="007F5222">
      <w:pPr>
        <w:pStyle w:val="ListParagraph"/>
        <w:numPr>
          <w:ilvl w:val="0"/>
          <w:numId w:val="6"/>
        </w:numPr>
        <w:tabs>
          <w:tab w:val="left" w:pos="497"/>
        </w:tabs>
        <w:spacing w:before="14"/>
        <w:ind w:left="497" w:hanging="115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unității;</w:t>
      </w:r>
    </w:p>
    <w:p w14:paraId="66F64840" w14:textId="77777777" w:rsidR="00133171" w:rsidRDefault="007F5222">
      <w:pPr>
        <w:pStyle w:val="ListParagraph"/>
        <w:numPr>
          <w:ilvl w:val="0"/>
          <w:numId w:val="6"/>
        </w:numPr>
        <w:tabs>
          <w:tab w:val="left" w:pos="497"/>
        </w:tabs>
        <w:spacing w:before="13"/>
        <w:ind w:left="497" w:hanging="115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Conducătorului</w:t>
      </w:r>
      <w:r>
        <w:rPr>
          <w:spacing w:val="-1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unității;</w:t>
      </w:r>
    </w:p>
    <w:p w14:paraId="113EB591" w14:textId="77777777" w:rsidR="00133171" w:rsidRDefault="007F5222">
      <w:pPr>
        <w:pStyle w:val="ListParagraph"/>
        <w:numPr>
          <w:ilvl w:val="0"/>
          <w:numId w:val="6"/>
        </w:numPr>
        <w:tabs>
          <w:tab w:val="left" w:pos="497"/>
        </w:tabs>
        <w:spacing w:before="14"/>
        <w:ind w:left="497" w:hanging="115"/>
        <w:rPr>
          <w:sz w:val="20"/>
        </w:rPr>
      </w:pPr>
      <w:r>
        <w:rPr>
          <w:w w:val="105"/>
          <w:sz w:val="20"/>
        </w:rPr>
        <w:t>Circuitul</w:t>
      </w:r>
      <w:r>
        <w:rPr>
          <w:spacing w:val="2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documentelor;</w:t>
      </w:r>
    </w:p>
    <w:p w14:paraId="2DC827E3" w14:textId="77777777" w:rsidR="00133171" w:rsidRDefault="007F5222">
      <w:pPr>
        <w:pStyle w:val="ListParagraph"/>
        <w:numPr>
          <w:ilvl w:val="0"/>
          <w:numId w:val="6"/>
        </w:numPr>
        <w:tabs>
          <w:tab w:val="left" w:pos="497"/>
        </w:tabs>
        <w:spacing w:before="13"/>
        <w:ind w:left="497" w:hanging="115"/>
        <w:rPr>
          <w:sz w:val="20"/>
        </w:rPr>
      </w:pPr>
      <w:r>
        <w:rPr>
          <w:w w:val="105"/>
          <w:sz w:val="20"/>
        </w:rPr>
        <w:t>Alte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acte</w:t>
      </w:r>
      <w:r>
        <w:rPr>
          <w:spacing w:val="-12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normative.</w:t>
      </w:r>
    </w:p>
    <w:p w14:paraId="72AEE962" w14:textId="77777777" w:rsidR="00133171" w:rsidRDefault="00133171">
      <w:pPr>
        <w:pStyle w:val="ListParagraph"/>
        <w:rPr>
          <w:sz w:val="20"/>
        </w:rPr>
        <w:sectPr w:rsidR="00133171">
          <w:pgSz w:w="11910" w:h="16840"/>
          <w:pgMar w:top="1980" w:right="708" w:bottom="560" w:left="708" w:header="567" w:footer="372" w:gutter="0"/>
          <w:cols w:space="720"/>
        </w:sectPr>
      </w:pPr>
    </w:p>
    <w:p w14:paraId="3B3C3E1A" w14:textId="77777777" w:rsidR="00133171" w:rsidRDefault="00133171">
      <w:pPr>
        <w:pStyle w:val="BodyText"/>
        <w:spacing w:before="26"/>
      </w:pPr>
    </w:p>
    <w:p w14:paraId="11273BB2" w14:textId="77777777" w:rsidR="00133171" w:rsidRDefault="007F5222">
      <w:pPr>
        <w:pStyle w:val="ListParagraph"/>
        <w:numPr>
          <w:ilvl w:val="0"/>
          <w:numId w:val="11"/>
        </w:numPr>
        <w:tabs>
          <w:tab w:val="left" w:pos="379"/>
        </w:tabs>
        <w:ind w:left="379" w:hanging="221"/>
        <w:rPr>
          <w:rFonts w:ascii="Arial Black" w:hAnsi="Arial Black"/>
          <w:sz w:val="20"/>
        </w:rPr>
      </w:pPr>
      <w:bookmarkStart w:id="10" w:name="7._Definiții_și_abrevieri"/>
      <w:bookmarkStart w:id="11" w:name="_bookmark4"/>
      <w:bookmarkEnd w:id="10"/>
      <w:bookmarkEnd w:id="11"/>
      <w:r>
        <w:rPr>
          <w:rFonts w:ascii="Arial Black" w:hAnsi="Arial Black"/>
          <w:w w:val="90"/>
          <w:sz w:val="20"/>
        </w:rPr>
        <w:t>Definiții</w:t>
      </w:r>
      <w:r>
        <w:rPr>
          <w:rFonts w:ascii="Arial Black" w:hAnsi="Arial Black"/>
          <w:spacing w:val="-2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abrevieri</w:t>
      </w:r>
    </w:p>
    <w:p w14:paraId="2929E3BF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28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Definiții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ale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termenilor:</w:t>
      </w:r>
    </w:p>
    <w:p w14:paraId="4712E62F" w14:textId="77777777" w:rsidR="00133171" w:rsidRDefault="00133171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133171" w14:paraId="6181089A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3B158413" w14:textId="77777777" w:rsidR="00133171" w:rsidRDefault="007F5222">
            <w:pPr>
              <w:pStyle w:val="TableParagraph"/>
              <w:spacing w:before="8" w:line="216" w:lineRule="exact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Crt</w:t>
            </w:r>
          </w:p>
        </w:tc>
        <w:tc>
          <w:tcPr>
            <w:tcW w:w="3265" w:type="dxa"/>
            <w:shd w:val="clear" w:color="auto" w:fill="EDEDED"/>
          </w:tcPr>
          <w:p w14:paraId="43788F10" w14:textId="77777777" w:rsidR="00133171" w:rsidRDefault="007F5222">
            <w:pPr>
              <w:pStyle w:val="TableParagraph"/>
              <w:spacing w:before="8" w:line="216" w:lineRule="exact"/>
              <w:ind w:left="80" w:right="60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03154191" w14:textId="77777777" w:rsidR="00133171" w:rsidRDefault="007F5222">
            <w:pPr>
              <w:pStyle w:val="TableParagraph"/>
              <w:spacing w:before="8" w:line="216" w:lineRule="exact"/>
              <w:ind w:left="81" w:right="59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Definiția</w:t>
            </w:r>
            <w:r>
              <w:rPr>
                <w:rFonts w:ascii="Arial Black" w:hAns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și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/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sau,</w:t>
            </w:r>
            <w:r>
              <w:rPr>
                <w:rFonts w:ascii="Arial Black" w:hAns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dacă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este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cazul,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actul</w:t>
            </w:r>
            <w:r>
              <w:rPr>
                <w:rFonts w:ascii="Arial Black" w:hAns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care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definește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termenul</w:t>
            </w:r>
          </w:p>
        </w:tc>
      </w:tr>
      <w:tr w:rsidR="00133171" w14:paraId="239F7C6D" w14:textId="77777777">
        <w:trPr>
          <w:trHeight w:val="236"/>
        </w:trPr>
        <w:tc>
          <w:tcPr>
            <w:tcW w:w="816" w:type="dxa"/>
          </w:tcPr>
          <w:p w14:paraId="2E33ED3E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265" w:type="dxa"/>
          </w:tcPr>
          <w:p w14:paraId="19212038" w14:textId="77777777" w:rsidR="00133171" w:rsidRDefault="007F5222">
            <w:pPr>
              <w:pStyle w:val="TableParagraph"/>
              <w:ind w:left="20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6122" w:type="dxa"/>
          </w:tcPr>
          <w:p w14:paraId="26DDBCC4" w14:textId="77777777" w:rsidR="00133171" w:rsidRDefault="007F5222">
            <w:pPr>
              <w:pStyle w:val="TableParagraph"/>
              <w:ind w:left="22" w:right="8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133171" w14:paraId="18B69A3F" w14:textId="77777777">
        <w:trPr>
          <w:trHeight w:val="620"/>
        </w:trPr>
        <w:tc>
          <w:tcPr>
            <w:tcW w:w="816" w:type="dxa"/>
          </w:tcPr>
          <w:p w14:paraId="3875378B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7.1.1</w:t>
            </w:r>
          </w:p>
        </w:tc>
        <w:tc>
          <w:tcPr>
            <w:tcW w:w="3265" w:type="dxa"/>
          </w:tcPr>
          <w:p w14:paraId="03E09017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Procedură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documentată</w:t>
            </w:r>
          </w:p>
        </w:tc>
        <w:tc>
          <w:tcPr>
            <w:tcW w:w="6122" w:type="dxa"/>
          </w:tcPr>
          <w:p w14:paraId="5904657F" w14:textId="77777777" w:rsidR="00133171" w:rsidRDefault="007F5222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Modul specific de realizare a unei activități sau a unui proces, editat pe suport de hârtie sau în format electronic; procedurile documentate pot fi proceduri de sistem şi proceduri operaţionale;</w:t>
            </w:r>
          </w:p>
        </w:tc>
      </w:tr>
      <w:tr w:rsidR="00133171" w14:paraId="11B67D98" w14:textId="77777777">
        <w:trPr>
          <w:trHeight w:val="620"/>
        </w:trPr>
        <w:tc>
          <w:tcPr>
            <w:tcW w:w="816" w:type="dxa"/>
          </w:tcPr>
          <w:p w14:paraId="304825F3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7.1.2</w:t>
            </w:r>
          </w:p>
        </w:tc>
        <w:tc>
          <w:tcPr>
            <w:tcW w:w="3265" w:type="dxa"/>
          </w:tcPr>
          <w:p w14:paraId="5AE4A48E" w14:textId="77777777" w:rsidR="00133171" w:rsidRDefault="007F5222">
            <w:pPr>
              <w:pStyle w:val="TableParagraph"/>
              <w:spacing w:line="254" w:lineRule="auto"/>
              <w:ind w:left="78" w:right="132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(procedură </w:t>
            </w:r>
            <w:r>
              <w:rPr>
                <w:spacing w:val="-2"/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1089CE28" w14:textId="77777777" w:rsidR="00133171" w:rsidRDefault="007F5222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Descrie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desfăşoară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entității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publice aplicabil/aplicabilă majorității sau tuturor compartimentelor dintr-o entitate </w:t>
            </w:r>
            <w:r>
              <w:rPr>
                <w:spacing w:val="-2"/>
                <w:w w:val="105"/>
                <w:sz w:val="16"/>
              </w:rPr>
              <w:t>publică;</w:t>
            </w:r>
          </w:p>
        </w:tc>
      </w:tr>
      <w:tr w:rsidR="00133171" w14:paraId="1EFD360B" w14:textId="77777777">
        <w:trPr>
          <w:trHeight w:val="620"/>
        </w:trPr>
        <w:tc>
          <w:tcPr>
            <w:tcW w:w="816" w:type="dxa"/>
          </w:tcPr>
          <w:p w14:paraId="20FCF860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7.1.3</w:t>
            </w:r>
          </w:p>
        </w:tc>
        <w:tc>
          <w:tcPr>
            <w:tcW w:w="3265" w:type="dxa"/>
          </w:tcPr>
          <w:p w14:paraId="23D151A5" w14:textId="77777777" w:rsidR="00133171" w:rsidRDefault="007F5222">
            <w:pPr>
              <w:pStyle w:val="TableParagraph"/>
              <w:spacing w:line="254" w:lineRule="auto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de </w:t>
            </w:r>
            <w:r>
              <w:rPr>
                <w:spacing w:val="-2"/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3035E775" w14:textId="77777777" w:rsidR="00133171" w:rsidRDefault="007F5222">
            <w:pPr>
              <w:pStyle w:val="TableParagraph"/>
              <w:spacing w:before="23" w:line="190" w:lineRule="atLeast"/>
              <w:ind w:left="78" w:right="202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desfăşoară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 unuia sau mai multor compartimente dintr-o entitate, fără aplicabilitate la nivelul întregii entități publice;</w:t>
            </w:r>
          </w:p>
        </w:tc>
      </w:tr>
      <w:tr w:rsidR="00133171" w14:paraId="60DEF786" w14:textId="77777777">
        <w:trPr>
          <w:trHeight w:val="620"/>
        </w:trPr>
        <w:tc>
          <w:tcPr>
            <w:tcW w:w="816" w:type="dxa"/>
          </w:tcPr>
          <w:p w14:paraId="730F02DC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7.1.4</w:t>
            </w:r>
          </w:p>
        </w:tc>
        <w:tc>
          <w:tcPr>
            <w:tcW w:w="3265" w:type="dxa"/>
          </w:tcPr>
          <w:p w14:paraId="21ED9AF9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335F0F69" w14:textId="77777777" w:rsidR="00133171" w:rsidRDefault="007F5222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 un drept, se recunoaște o obligație respectiv text scris sau tipărit inscripție sau altă mărturie servind la cunoașterea unui fapt real actual sau din trecut;</w:t>
            </w:r>
          </w:p>
        </w:tc>
      </w:tr>
      <w:tr w:rsidR="00133171" w14:paraId="28240375" w14:textId="77777777">
        <w:trPr>
          <w:trHeight w:val="428"/>
        </w:trPr>
        <w:tc>
          <w:tcPr>
            <w:tcW w:w="816" w:type="dxa"/>
          </w:tcPr>
          <w:p w14:paraId="64CABB5A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7.1.5</w:t>
            </w:r>
          </w:p>
        </w:tc>
        <w:tc>
          <w:tcPr>
            <w:tcW w:w="3265" w:type="dxa"/>
          </w:tcPr>
          <w:p w14:paraId="50824635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30CC4947" w14:textId="77777777" w:rsidR="00133171" w:rsidRDefault="007F5222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autorităţii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 fi de acord cu aplicarea respectivului document în organizaţie;</w:t>
            </w:r>
          </w:p>
        </w:tc>
      </w:tr>
      <w:tr w:rsidR="00133171" w14:paraId="00F2E405" w14:textId="77777777">
        <w:trPr>
          <w:trHeight w:val="620"/>
        </w:trPr>
        <w:tc>
          <w:tcPr>
            <w:tcW w:w="816" w:type="dxa"/>
          </w:tcPr>
          <w:p w14:paraId="08A5711B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7.1.6</w:t>
            </w:r>
          </w:p>
        </w:tc>
        <w:tc>
          <w:tcPr>
            <w:tcW w:w="3265" w:type="dxa"/>
          </w:tcPr>
          <w:p w14:paraId="4DF0C4DE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28BD4AFF" w14:textId="77777777" w:rsidR="00133171" w:rsidRDefault="007F5222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Confirmare prin examinare şi furnizare de dovezi obiective de către autoritatea desemnată (verificator), a faptului că sunt satisfăcute cerinţele specificate, inclusiv cerinţele Comisiei de Monitorizare;</w:t>
            </w:r>
          </w:p>
        </w:tc>
      </w:tr>
      <w:tr w:rsidR="00133171" w14:paraId="24F2213B" w14:textId="77777777">
        <w:trPr>
          <w:trHeight w:val="428"/>
        </w:trPr>
        <w:tc>
          <w:tcPr>
            <w:tcW w:w="816" w:type="dxa"/>
          </w:tcPr>
          <w:p w14:paraId="01223CF5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7.1.7</w:t>
            </w:r>
          </w:p>
        </w:tc>
        <w:tc>
          <w:tcPr>
            <w:tcW w:w="3265" w:type="dxa"/>
          </w:tcPr>
          <w:p w14:paraId="19892BC5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Ediţie a unei proceduri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operaţionale</w:t>
            </w:r>
          </w:p>
        </w:tc>
        <w:tc>
          <w:tcPr>
            <w:tcW w:w="6122" w:type="dxa"/>
          </w:tcPr>
          <w:p w14:paraId="3E60DC59" w14:textId="77777777" w:rsidR="00133171" w:rsidRDefault="007F5222">
            <w:pPr>
              <w:pStyle w:val="TableParagraph"/>
              <w:spacing w:before="23" w:line="190" w:lineRule="atLeast"/>
              <w:ind w:left="78" w:right="202"/>
              <w:rPr>
                <w:sz w:val="16"/>
              </w:rPr>
            </w:pPr>
            <w:r>
              <w:rPr>
                <w:w w:val="105"/>
                <w:sz w:val="16"/>
              </w:rPr>
              <w:t>Forma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iniţială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actualizată,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operaţionale, aprobată şi difuzată;</w:t>
            </w:r>
          </w:p>
        </w:tc>
      </w:tr>
      <w:tr w:rsidR="00133171" w14:paraId="6FE4D3FF" w14:textId="77777777">
        <w:trPr>
          <w:trHeight w:val="620"/>
        </w:trPr>
        <w:tc>
          <w:tcPr>
            <w:tcW w:w="816" w:type="dxa"/>
          </w:tcPr>
          <w:p w14:paraId="77F19CF6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7.1.8</w:t>
            </w:r>
          </w:p>
        </w:tc>
        <w:tc>
          <w:tcPr>
            <w:tcW w:w="3265" w:type="dxa"/>
          </w:tcPr>
          <w:p w14:paraId="0B1F82FB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Revizia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cadrul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ediţii</w:t>
            </w:r>
          </w:p>
        </w:tc>
        <w:tc>
          <w:tcPr>
            <w:tcW w:w="6122" w:type="dxa"/>
          </w:tcPr>
          <w:p w14:paraId="52F0832A" w14:textId="77777777" w:rsidR="00133171" w:rsidRDefault="007F5222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Acţiunile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modificare,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adăugare,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suprimare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asemenea,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 uneia sau mai multor componente ale unei ediţii a procedurii operaţionale, acţiuni care au fost aprobate şi difuzate.</w:t>
            </w:r>
          </w:p>
        </w:tc>
      </w:tr>
    </w:tbl>
    <w:p w14:paraId="38A5D380" w14:textId="77777777" w:rsidR="00133171" w:rsidRDefault="00133171">
      <w:pPr>
        <w:pStyle w:val="BodyText"/>
        <w:spacing w:before="51"/>
        <w:rPr>
          <w:rFonts w:ascii="Arial Black"/>
        </w:rPr>
      </w:pPr>
    </w:p>
    <w:p w14:paraId="4CAFA4B3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"/>
        <w:ind w:left="773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Abrevieri</w:t>
      </w:r>
      <w:r>
        <w:rPr>
          <w:rFonts w:ascii="Arial Black"/>
          <w:spacing w:val="-5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ale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termenilor:</w:t>
      </w:r>
    </w:p>
    <w:p w14:paraId="094E40A5" w14:textId="77777777" w:rsidR="00133171" w:rsidRDefault="00133171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40"/>
        <w:gridCol w:w="6348"/>
      </w:tblGrid>
      <w:tr w:rsidR="00133171" w14:paraId="7C2E0FD4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1A12B6B6" w14:textId="77777777" w:rsidR="00133171" w:rsidRDefault="007F5222">
            <w:pPr>
              <w:pStyle w:val="TableParagraph"/>
              <w:spacing w:before="8" w:line="216" w:lineRule="exact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Crt</w:t>
            </w:r>
          </w:p>
        </w:tc>
        <w:tc>
          <w:tcPr>
            <w:tcW w:w="3040" w:type="dxa"/>
            <w:shd w:val="clear" w:color="auto" w:fill="EDEDED"/>
          </w:tcPr>
          <w:p w14:paraId="5AF82381" w14:textId="77777777" w:rsidR="00133171" w:rsidRDefault="007F5222">
            <w:pPr>
              <w:pStyle w:val="TableParagraph"/>
              <w:spacing w:before="8" w:line="216" w:lineRule="exact"/>
              <w:ind w:left="80" w:right="61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Abrevierea</w:t>
            </w:r>
          </w:p>
        </w:tc>
        <w:tc>
          <w:tcPr>
            <w:tcW w:w="6348" w:type="dxa"/>
            <w:shd w:val="clear" w:color="auto" w:fill="EDEDED"/>
          </w:tcPr>
          <w:p w14:paraId="7C76FF53" w14:textId="77777777" w:rsidR="00133171" w:rsidRDefault="007F5222">
            <w:pPr>
              <w:pStyle w:val="TableParagraph"/>
              <w:spacing w:before="8" w:line="216" w:lineRule="exact"/>
              <w:ind w:left="80" w:right="60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w w:val="90"/>
                <w:sz w:val="16"/>
              </w:rPr>
              <w:t>Termenul</w:t>
            </w:r>
            <w:r>
              <w:rPr>
                <w:rFonts w:ascii="Arial Black"/>
                <w:spacing w:val="5"/>
                <w:sz w:val="16"/>
              </w:rPr>
              <w:t xml:space="preserve"> </w:t>
            </w:r>
            <w:r>
              <w:rPr>
                <w:rFonts w:ascii="Arial Black"/>
                <w:spacing w:val="-2"/>
                <w:sz w:val="16"/>
              </w:rPr>
              <w:t>abreviat</w:t>
            </w:r>
          </w:p>
        </w:tc>
      </w:tr>
      <w:tr w:rsidR="00133171" w14:paraId="635A9889" w14:textId="77777777">
        <w:trPr>
          <w:trHeight w:val="236"/>
        </w:trPr>
        <w:tc>
          <w:tcPr>
            <w:tcW w:w="816" w:type="dxa"/>
          </w:tcPr>
          <w:p w14:paraId="0E2241D0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040" w:type="dxa"/>
          </w:tcPr>
          <w:p w14:paraId="53437D89" w14:textId="77777777" w:rsidR="00133171" w:rsidRDefault="007F5222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6348" w:type="dxa"/>
          </w:tcPr>
          <w:p w14:paraId="5F33DAB7" w14:textId="77777777" w:rsidR="00133171" w:rsidRDefault="007F5222">
            <w:pPr>
              <w:pStyle w:val="TableParagraph"/>
              <w:ind w:left="20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133171" w14:paraId="29034850" w14:textId="77777777">
        <w:trPr>
          <w:trHeight w:val="236"/>
        </w:trPr>
        <w:tc>
          <w:tcPr>
            <w:tcW w:w="816" w:type="dxa"/>
          </w:tcPr>
          <w:p w14:paraId="259ABBDA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7.2.1</w:t>
            </w:r>
          </w:p>
        </w:tc>
        <w:tc>
          <w:tcPr>
            <w:tcW w:w="3040" w:type="dxa"/>
          </w:tcPr>
          <w:p w14:paraId="3C256C3E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P.S.</w:t>
            </w:r>
          </w:p>
        </w:tc>
        <w:tc>
          <w:tcPr>
            <w:tcW w:w="6348" w:type="dxa"/>
          </w:tcPr>
          <w:p w14:paraId="02B65C65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sistem</w:t>
            </w:r>
          </w:p>
        </w:tc>
      </w:tr>
      <w:tr w:rsidR="00133171" w14:paraId="2C785950" w14:textId="77777777">
        <w:trPr>
          <w:trHeight w:val="236"/>
        </w:trPr>
        <w:tc>
          <w:tcPr>
            <w:tcW w:w="816" w:type="dxa"/>
          </w:tcPr>
          <w:p w14:paraId="7DF9F2B0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7.2.2</w:t>
            </w:r>
          </w:p>
        </w:tc>
        <w:tc>
          <w:tcPr>
            <w:tcW w:w="3040" w:type="dxa"/>
          </w:tcPr>
          <w:p w14:paraId="78E041AB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P.O.</w:t>
            </w:r>
          </w:p>
        </w:tc>
        <w:tc>
          <w:tcPr>
            <w:tcW w:w="6348" w:type="dxa"/>
          </w:tcPr>
          <w:p w14:paraId="4E444783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Procedură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operațională</w:t>
            </w:r>
          </w:p>
        </w:tc>
      </w:tr>
      <w:tr w:rsidR="00133171" w14:paraId="2DF0117E" w14:textId="77777777">
        <w:trPr>
          <w:trHeight w:val="236"/>
        </w:trPr>
        <w:tc>
          <w:tcPr>
            <w:tcW w:w="816" w:type="dxa"/>
          </w:tcPr>
          <w:p w14:paraId="20071B0C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7.2.3</w:t>
            </w:r>
          </w:p>
        </w:tc>
        <w:tc>
          <w:tcPr>
            <w:tcW w:w="3040" w:type="dxa"/>
          </w:tcPr>
          <w:p w14:paraId="4BA54BB0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w w:val="95"/>
                <w:sz w:val="16"/>
              </w:rPr>
              <w:t>E</w:t>
            </w:r>
          </w:p>
        </w:tc>
        <w:tc>
          <w:tcPr>
            <w:tcW w:w="6348" w:type="dxa"/>
          </w:tcPr>
          <w:p w14:paraId="1F557ED9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Elaborare</w:t>
            </w:r>
          </w:p>
        </w:tc>
      </w:tr>
      <w:tr w:rsidR="00133171" w14:paraId="2ACEF487" w14:textId="77777777">
        <w:trPr>
          <w:trHeight w:val="236"/>
        </w:trPr>
        <w:tc>
          <w:tcPr>
            <w:tcW w:w="816" w:type="dxa"/>
          </w:tcPr>
          <w:p w14:paraId="6DDBCD43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7.2.4</w:t>
            </w:r>
          </w:p>
        </w:tc>
        <w:tc>
          <w:tcPr>
            <w:tcW w:w="3040" w:type="dxa"/>
          </w:tcPr>
          <w:p w14:paraId="245E6FEA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V</w:t>
            </w:r>
          </w:p>
        </w:tc>
        <w:tc>
          <w:tcPr>
            <w:tcW w:w="6348" w:type="dxa"/>
          </w:tcPr>
          <w:p w14:paraId="55F81F20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Verificare</w:t>
            </w:r>
          </w:p>
        </w:tc>
      </w:tr>
      <w:tr w:rsidR="00133171" w14:paraId="704F6B41" w14:textId="77777777">
        <w:trPr>
          <w:trHeight w:val="236"/>
        </w:trPr>
        <w:tc>
          <w:tcPr>
            <w:tcW w:w="816" w:type="dxa"/>
          </w:tcPr>
          <w:p w14:paraId="6087BA14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7.2.5</w:t>
            </w:r>
          </w:p>
        </w:tc>
        <w:tc>
          <w:tcPr>
            <w:tcW w:w="3040" w:type="dxa"/>
          </w:tcPr>
          <w:p w14:paraId="51FA85B4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5"/>
                <w:sz w:val="16"/>
              </w:rPr>
              <w:t>Ap.</w:t>
            </w:r>
          </w:p>
        </w:tc>
        <w:tc>
          <w:tcPr>
            <w:tcW w:w="6348" w:type="dxa"/>
          </w:tcPr>
          <w:p w14:paraId="12E82E93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Aplicare</w:t>
            </w:r>
          </w:p>
        </w:tc>
      </w:tr>
      <w:tr w:rsidR="00133171" w14:paraId="69614EC1" w14:textId="77777777">
        <w:trPr>
          <w:trHeight w:val="236"/>
        </w:trPr>
        <w:tc>
          <w:tcPr>
            <w:tcW w:w="816" w:type="dxa"/>
          </w:tcPr>
          <w:p w14:paraId="31D2A31C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7.2.6</w:t>
            </w:r>
          </w:p>
        </w:tc>
        <w:tc>
          <w:tcPr>
            <w:tcW w:w="3040" w:type="dxa"/>
          </w:tcPr>
          <w:p w14:paraId="78C844CE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5"/>
                <w:sz w:val="16"/>
              </w:rPr>
              <w:t>Ah.</w:t>
            </w:r>
          </w:p>
        </w:tc>
        <w:tc>
          <w:tcPr>
            <w:tcW w:w="6348" w:type="dxa"/>
          </w:tcPr>
          <w:p w14:paraId="360498A9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Arhivare</w:t>
            </w:r>
          </w:p>
        </w:tc>
      </w:tr>
      <w:tr w:rsidR="00133171" w14:paraId="7996B5FB" w14:textId="77777777">
        <w:trPr>
          <w:trHeight w:val="236"/>
        </w:trPr>
        <w:tc>
          <w:tcPr>
            <w:tcW w:w="816" w:type="dxa"/>
          </w:tcPr>
          <w:p w14:paraId="55172744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7.2.7</w:t>
            </w:r>
          </w:p>
        </w:tc>
        <w:tc>
          <w:tcPr>
            <w:tcW w:w="3040" w:type="dxa"/>
          </w:tcPr>
          <w:p w14:paraId="744A3DC8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sz w:val="16"/>
              </w:rPr>
              <w:t>C.E.A.C.</w:t>
            </w:r>
          </w:p>
        </w:tc>
        <w:tc>
          <w:tcPr>
            <w:tcW w:w="6348" w:type="dxa"/>
          </w:tcPr>
          <w:p w14:paraId="5F3118F1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Comisia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evaluare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asigurare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calității</w:t>
            </w:r>
          </w:p>
        </w:tc>
      </w:tr>
    </w:tbl>
    <w:p w14:paraId="25D0559F" w14:textId="77777777" w:rsidR="00133171" w:rsidRDefault="00133171">
      <w:pPr>
        <w:pStyle w:val="TableParagraph"/>
        <w:rPr>
          <w:sz w:val="16"/>
        </w:rPr>
        <w:sectPr w:rsidR="00133171">
          <w:pgSz w:w="11910" w:h="16840"/>
          <w:pgMar w:top="1980" w:right="708" w:bottom="560" w:left="708" w:header="567" w:footer="372" w:gutter="0"/>
          <w:cols w:space="720"/>
        </w:sectPr>
      </w:pPr>
    </w:p>
    <w:p w14:paraId="44717CEB" w14:textId="77777777" w:rsidR="00133171" w:rsidRDefault="007F5222">
      <w:pPr>
        <w:pStyle w:val="ListParagraph"/>
        <w:numPr>
          <w:ilvl w:val="0"/>
          <w:numId w:val="11"/>
        </w:numPr>
        <w:tabs>
          <w:tab w:val="left" w:pos="379"/>
        </w:tabs>
        <w:spacing w:before="253"/>
        <w:ind w:left="379" w:hanging="221"/>
        <w:rPr>
          <w:rFonts w:ascii="Arial Black"/>
          <w:sz w:val="20"/>
        </w:rPr>
      </w:pPr>
      <w:bookmarkStart w:id="12" w:name="8._Descrierea_procedurii"/>
      <w:bookmarkStart w:id="13" w:name="_bookmark5"/>
      <w:bookmarkEnd w:id="12"/>
      <w:bookmarkEnd w:id="13"/>
      <w:r>
        <w:rPr>
          <w:rFonts w:ascii="Arial Black"/>
          <w:w w:val="85"/>
          <w:sz w:val="20"/>
        </w:rPr>
        <w:lastRenderedPageBreak/>
        <w:t>Descrierea</w:t>
      </w:r>
      <w:r>
        <w:rPr>
          <w:rFonts w:ascii="Arial Black"/>
          <w:spacing w:val="32"/>
          <w:sz w:val="20"/>
        </w:rPr>
        <w:t xml:space="preserve"> </w:t>
      </w:r>
      <w:r>
        <w:rPr>
          <w:rFonts w:ascii="Arial Black"/>
          <w:spacing w:val="-2"/>
          <w:sz w:val="20"/>
        </w:rPr>
        <w:t>procedurii</w:t>
      </w:r>
    </w:p>
    <w:p w14:paraId="50D21A23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28" w:line="276" w:lineRule="exact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spacing w:val="-2"/>
          <w:sz w:val="20"/>
        </w:rPr>
        <w:t>Generalități:</w:t>
      </w:r>
    </w:p>
    <w:p w14:paraId="27419798" w14:textId="77777777" w:rsidR="00133171" w:rsidRDefault="007F5222">
      <w:pPr>
        <w:pStyle w:val="BodyText"/>
        <w:spacing w:line="254" w:lineRule="auto"/>
        <w:ind w:left="382" w:right="137"/>
        <w:jc w:val="both"/>
      </w:pPr>
      <w:r>
        <w:rPr>
          <w:w w:val="105"/>
        </w:rPr>
        <w:t>Chestionarul este o listă de întrebări de diferite forme care sunt puse oral sau în scris în vederea culegerii de informații relative la un subiect. Redactarea chestionarului este o problemă dificilă mai ales în cazul studiilor de piață, pentru că nu există o formulă unică de elaborare care să conducă la stabilirea unui chestionar foarte bun. De fapt un chestionar este bun, atunci când furnizează răspunsuri precise,</w:t>
      </w:r>
      <w:r>
        <w:rPr>
          <w:spacing w:val="80"/>
          <w:w w:val="105"/>
        </w:rPr>
        <w:t xml:space="preserve"> </w:t>
      </w:r>
      <w:r>
        <w:rPr>
          <w:w w:val="105"/>
        </w:rPr>
        <w:t>adevărate și utilizabile. Conceperea unui chestionar se bazează foarte mult pe experiență.</w:t>
      </w:r>
    </w:p>
    <w:p w14:paraId="1A6164C2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23"/>
        <w:ind w:left="773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Documente</w:t>
      </w:r>
      <w:r>
        <w:rPr>
          <w:rFonts w:ascii="Arial Black"/>
          <w:spacing w:val="9"/>
          <w:sz w:val="20"/>
        </w:rPr>
        <w:t xml:space="preserve"> </w:t>
      </w:r>
      <w:r>
        <w:rPr>
          <w:rFonts w:ascii="Arial Black"/>
          <w:spacing w:val="-2"/>
          <w:sz w:val="20"/>
        </w:rPr>
        <w:t>utilizate:</w:t>
      </w:r>
    </w:p>
    <w:p w14:paraId="25632558" w14:textId="77777777" w:rsidR="00133171" w:rsidRDefault="007F5222">
      <w:pPr>
        <w:pStyle w:val="ListParagraph"/>
        <w:numPr>
          <w:ilvl w:val="2"/>
          <w:numId w:val="11"/>
        </w:numPr>
        <w:tabs>
          <w:tab w:val="left" w:pos="1182"/>
        </w:tabs>
        <w:spacing w:before="128" w:line="276" w:lineRule="exact"/>
        <w:ind w:left="1182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Lista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proveniența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documentelor:</w:t>
      </w:r>
    </w:p>
    <w:p w14:paraId="679C63A7" w14:textId="77777777" w:rsidR="00133171" w:rsidRDefault="007F5222">
      <w:pPr>
        <w:pStyle w:val="ListParagraph"/>
        <w:numPr>
          <w:ilvl w:val="3"/>
          <w:numId w:val="11"/>
        </w:numPr>
        <w:tabs>
          <w:tab w:val="left" w:pos="737"/>
        </w:tabs>
        <w:spacing w:line="221" w:lineRule="exact"/>
        <w:ind w:left="737" w:hanging="115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enumerate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pct.6.</w:t>
      </w:r>
    </w:p>
    <w:p w14:paraId="75A7F0D4" w14:textId="77777777" w:rsidR="00133171" w:rsidRDefault="007F5222">
      <w:pPr>
        <w:pStyle w:val="ListParagraph"/>
        <w:numPr>
          <w:ilvl w:val="2"/>
          <w:numId w:val="11"/>
        </w:numPr>
        <w:tabs>
          <w:tab w:val="left" w:pos="1182"/>
        </w:tabs>
        <w:spacing w:before="143" w:line="276" w:lineRule="exact"/>
        <w:ind w:left="1182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Conținutul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rolul</w:t>
      </w:r>
      <w:r>
        <w:rPr>
          <w:rFonts w:ascii="Arial Black" w:hAnsi="Arial Black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documentelor:</w:t>
      </w:r>
    </w:p>
    <w:p w14:paraId="46CEFC30" w14:textId="77777777" w:rsidR="00133171" w:rsidRDefault="007F5222">
      <w:pPr>
        <w:pStyle w:val="ListParagraph"/>
        <w:numPr>
          <w:ilvl w:val="3"/>
          <w:numId w:val="11"/>
        </w:numPr>
        <w:tabs>
          <w:tab w:val="left" w:pos="783"/>
        </w:tabs>
        <w:spacing w:line="254" w:lineRule="auto"/>
        <w:ind w:left="622" w:right="137" w:firstLine="0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rolul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reglementa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modalitatea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de implementare a activității procedurate;</w:t>
      </w:r>
    </w:p>
    <w:p w14:paraId="0DAD8AFE" w14:textId="77777777" w:rsidR="00133171" w:rsidRDefault="007F5222">
      <w:pPr>
        <w:pStyle w:val="ListParagraph"/>
        <w:numPr>
          <w:ilvl w:val="3"/>
          <w:numId w:val="11"/>
        </w:numPr>
        <w:tabs>
          <w:tab w:val="left" w:pos="747"/>
        </w:tabs>
        <w:spacing w:line="254" w:lineRule="auto"/>
        <w:ind w:left="622" w:right="137" w:firstLine="0"/>
        <w:rPr>
          <w:sz w:val="20"/>
        </w:rPr>
      </w:pPr>
      <w:r>
        <w:rPr>
          <w:w w:val="105"/>
          <w:sz w:val="20"/>
        </w:rPr>
        <w:t>Accesul, pentru fiecare Compartiment, la legislaţia aplicabilă, se face prin programul informatic la care au acces salariaţii unității.</w:t>
      </w:r>
    </w:p>
    <w:p w14:paraId="55B9E5AC" w14:textId="77777777" w:rsidR="00133171" w:rsidRDefault="00133171">
      <w:pPr>
        <w:pStyle w:val="BodyText"/>
        <w:spacing w:before="138"/>
      </w:pPr>
    </w:p>
    <w:p w14:paraId="57ACE88D" w14:textId="77777777" w:rsidR="00133171" w:rsidRDefault="007F5222">
      <w:pPr>
        <w:pStyle w:val="ListParagraph"/>
        <w:numPr>
          <w:ilvl w:val="2"/>
          <w:numId w:val="11"/>
        </w:numPr>
        <w:tabs>
          <w:tab w:val="left" w:pos="1182"/>
        </w:tabs>
        <w:spacing w:line="276" w:lineRule="exact"/>
        <w:ind w:left="1182" w:hanging="560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Circuitul</w:t>
      </w:r>
      <w:r>
        <w:rPr>
          <w:rFonts w:ascii="Arial Black"/>
          <w:spacing w:val="-7"/>
          <w:w w:val="90"/>
          <w:sz w:val="20"/>
        </w:rPr>
        <w:t xml:space="preserve"> </w:t>
      </w:r>
      <w:r>
        <w:rPr>
          <w:rFonts w:ascii="Arial Black"/>
          <w:spacing w:val="-2"/>
          <w:sz w:val="20"/>
        </w:rPr>
        <w:t>documentelor:</w:t>
      </w:r>
    </w:p>
    <w:p w14:paraId="1F6246BC" w14:textId="77777777" w:rsidR="00133171" w:rsidRDefault="007F5222">
      <w:pPr>
        <w:pStyle w:val="ListParagraph"/>
        <w:numPr>
          <w:ilvl w:val="3"/>
          <w:numId w:val="11"/>
        </w:numPr>
        <w:tabs>
          <w:tab w:val="left" w:pos="760"/>
        </w:tabs>
        <w:spacing w:line="254" w:lineRule="auto"/>
        <w:ind w:left="622" w:right="137" w:firstLine="0"/>
        <w:rPr>
          <w:sz w:val="20"/>
        </w:rPr>
      </w:pPr>
      <w:r>
        <w:rPr>
          <w:w w:val="105"/>
          <w:sz w:val="20"/>
        </w:rPr>
        <w:t>Pentru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asigurarea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condiţiilor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necesare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cunoaşterii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aplicării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salariaţii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prevederilor legale care reglementează activitatea procedurată, elaboratorul va difuza procedura conform pct.3.</w:t>
      </w:r>
    </w:p>
    <w:p w14:paraId="18406826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24"/>
        <w:ind w:left="773" w:hanging="391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necesare:</w:t>
      </w:r>
    </w:p>
    <w:p w14:paraId="79E84913" w14:textId="77777777" w:rsidR="00133171" w:rsidRDefault="007F5222">
      <w:pPr>
        <w:pStyle w:val="ListParagraph"/>
        <w:numPr>
          <w:ilvl w:val="2"/>
          <w:numId w:val="11"/>
        </w:numPr>
        <w:tabs>
          <w:tab w:val="left" w:pos="1182"/>
        </w:tabs>
        <w:spacing w:before="127" w:line="276" w:lineRule="exact"/>
        <w:ind w:left="1182" w:hanging="560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materiale:</w:t>
      </w:r>
    </w:p>
    <w:p w14:paraId="5F4864D9" w14:textId="77777777" w:rsidR="00133171" w:rsidRDefault="007F5222">
      <w:pPr>
        <w:pStyle w:val="ListParagraph"/>
        <w:numPr>
          <w:ilvl w:val="3"/>
          <w:numId w:val="11"/>
        </w:numPr>
        <w:tabs>
          <w:tab w:val="left" w:pos="737"/>
        </w:tabs>
        <w:spacing w:line="221" w:lineRule="exact"/>
        <w:ind w:left="737" w:hanging="115"/>
        <w:rPr>
          <w:sz w:val="20"/>
        </w:rPr>
      </w:pPr>
      <w:r>
        <w:rPr>
          <w:spacing w:val="-2"/>
          <w:w w:val="105"/>
          <w:sz w:val="20"/>
        </w:rPr>
        <w:t>Computer;</w:t>
      </w:r>
    </w:p>
    <w:p w14:paraId="7751B7EA" w14:textId="77777777" w:rsidR="00133171" w:rsidRDefault="007F5222">
      <w:pPr>
        <w:pStyle w:val="ListParagraph"/>
        <w:numPr>
          <w:ilvl w:val="3"/>
          <w:numId w:val="11"/>
        </w:numPr>
        <w:tabs>
          <w:tab w:val="left" w:pos="737"/>
        </w:tabs>
        <w:spacing w:before="14"/>
        <w:ind w:left="737" w:hanging="115"/>
        <w:rPr>
          <w:sz w:val="20"/>
        </w:rPr>
      </w:pPr>
      <w:r>
        <w:rPr>
          <w:spacing w:val="-2"/>
          <w:w w:val="110"/>
          <w:sz w:val="20"/>
        </w:rPr>
        <w:t>Imprimantă;</w:t>
      </w:r>
    </w:p>
    <w:p w14:paraId="1509791B" w14:textId="77777777" w:rsidR="00133171" w:rsidRDefault="007F5222">
      <w:pPr>
        <w:pStyle w:val="ListParagraph"/>
        <w:numPr>
          <w:ilvl w:val="3"/>
          <w:numId w:val="11"/>
        </w:numPr>
        <w:tabs>
          <w:tab w:val="left" w:pos="737"/>
        </w:tabs>
        <w:spacing w:before="14"/>
        <w:ind w:left="737" w:hanging="115"/>
        <w:rPr>
          <w:sz w:val="20"/>
        </w:rPr>
      </w:pPr>
      <w:r>
        <w:rPr>
          <w:spacing w:val="-2"/>
          <w:w w:val="105"/>
          <w:sz w:val="20"/>
        </w:rPr>
        <w:t>Copiator;</w:t>
      </w:r>
    </w:p>
    <w:p w14:paraId="2777C645" w14:textId="77777777" w:rsidR="00133171" w:rsidRDefault="007F5222">
      <w:pPr>
        <w:pStyle w:val="ListParagraph"/>
        <w:numPr>
          <w:ilvl w:val="3"/>
          <w:numId w:val="11"/>
        </w:numPr>
        <w:tabs>
          <w:tab w:val="left" w:pos="737"/>
        </w:tabs>
        <w:spacing w:before="13"/>
        <w:ind w:left="737" w:hanging="115"/>
        <w:rPr>
          <w:sz w:val="20"/>
        </w:rPr>
      </w:pPr>
      <w:r>
        <w:rPr>
          <w:sz w:val="20"/>
        </w:rPr>
        <w:t>Consumabile</w:t>
      </w:r>
      <w:r>
        <w:rPr>
          <w:spacing w:val="44"/>
          <w:sz w:val="20"/>
        </w:rPr>
        <w:t xml:space="preserve"> </w:t>
      </w:r>
      <w:r>
        <w:rPr>
          <w:spacing w:val="-2"/>
          <w:sz w:val="20"/>
        </w:rPr>
        <w:t>(cerneală/toner);</w:t>
      </w:r>
    </w:p>
    <w:p w14:paraId="38FE0727" w14:textId="77777777" w:rsidR="00133171" w:rsidRDefault="007F5222">
      <w:pPr>
        <w:pStyle w:val="ListParagraph"/>
        <w:numPr>
          <w:ilvl w:val="3"/>
          <w:numId w:val="11"/>
        </w:numPr>
        <w:tabs>
          <w:tab w:val="left" w:pos="737"/>
        </w:tabs>
        <w:spacing w:before="14"/>
        <w:ind w:left="737" w:hanging="115"/>
        <w:rPr>
          <w:sz w:val="20"/>
        </w:rPr>
      </w:pPr>
      <w:r>
        <w:rPr>
          <w:w w:val="105"/>
          <w:sz w:val="20"/>
        </w:rPr>
        <w:t>Hârtie</w:t>
      </w:r>
      <w:r>
        <w:rPr>
          <w:spacing w:val="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xerox;</w:t>
      </w:r>
    </w:p>
    <w:p w14:paraId="046544F4" w14:textId="77777777" w:rsidR="00133171" w:rsidRDefault="007F5222">
      <w:pPr>
        <w:pStyle w:val="ListParagraph"/>
        <w:numPr>
          <w:ilvl w:val="3"/>
          <w:numId w:val="11"/>
        </w:numPr>
        <w:tabs>
          <w:tab w:val="left" w:pos="737"/>
        </w:tabs>
        <w:spacing w:before="14"/>
        <w:ind w:left="737" w:hanging="115"/>
        <w:rPr>
          <w:sz w:val="20"/>
        </w:rPr>
      </w:pPr>
      <w:r>
        <w:rPr>
          <w:spacing w:val="-2"/>
          <w:sz w:val="20"/>
        </w:rPr>
        <w:t>Dosare.</w:t>
      </w:r>
    </w:p>
    <w:p w14:paraId="3C12F9B1" w14:textId="77777777" w:rsidR="00133171" w:rsidRDefault="007F5222">
      <w:pPr>
        <w:pStyle w:val="ListParagraph"/>
        <w:numPr>
          <w:ilvl w:val="2"/>
          <w:numId w:val="11"/>
        </w:numPr>
        <w:tabs>
          <w:tab w:val="left" w:pos="1182"/>
        </w:tabs>
        <w:spacing w:before="143" w:line="276" w:lineRule="exact"/>
        <w:ind w:left="1182" w:hanging="560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umane:</w:t>
      </w:r>
    </w:p>
    <w:p w14:paraId="3F01C5DB" w14:textId="77777777" w:rsidR="00133171" w:rsidRDefault="007F5222">
      <w:pPr>
        <w:pStyle w:val="ListParagraph"/>
        <w:numPr>
          <w:ilvl w:val="3"/>
          <w:numId w:val="11"/>
        </w:numPr>
        <w:tabs>
          <w:tab w:val="left" w:pos="737"/>
        </w:tabs>
        <w:spacing w:line="221" w:lineRule="exact"/>
        <w:ind w:left="737" w:hanging="115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4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unității;</w:t>
      </w:r>
    </w:p>
    <w:p w14:paraId="42103222" w14:textId="77777777" w:rsidR="00133171" w:rsidRDefault="007F5222">
      <w:pPr>
        <w:pStyle w:val="ListParagraph"/>
        <w:numPr>
          <w:ilvl w:val="3"/>
          <w:numId w:val="11"/>
        </w:numPr>
        <w:tabs>
          <w:tab w:val="left" w:pos="737"/>
        </w:tabs>
        <w:spacing w:before="13"/>
        <w:ind w:left="737" w:hanging="115"/>
        <w:rPr>
          <w:sz w:val="20"/>
        </w:rPr>
      </w:pPr>
      <w:r>
        <w:rPr>
          <w:sz w:val="20"/>
        </w:rPr>
        <w:t>Comisia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CEAC;</w:t>
      </w:r>
    </w:p>
    <w:p w14:paraId="02601873" w14:textId="77777777" w:rsidR="00133171" w:rsidRDefault="007F5222">
      <w:pPr>
        <w:pStyle w:val="ListParagraph"/>
        <w:numPr>
          <w:ilvl w:val="3"/>
          <w:numId w:val="11"/>
        </w:numPr>
        <w:tabs>
          <w:tab w:val="left" w:pos="737"/>
        </w:tabs>
        <w:spacing w:before="14"/>
        <w:ind w:left="737" w:hanging="115"/>
        <w:rPr>
          <w:sz w:val="20"/>
        </w:rPr>
      </w:pPr>
      <w:r>
        <w:rPr>
          <w:spacing w:val="2"/>
          <w:sz w:val="20"/>
        </w:rPr>
        <w:t>Compartimentele</w:t>
      </w:r>
      <w:r>
        <w:rPr>
          <w:spacing w:val="35"/>
          <w:sz w:val="20"/>
        </w:rPr>
        <w:t xml:space="preserve"> </w:t>
      </w:r>
      <w:r>
        <w:rPr>
          <w:spacing w:val="2"/>
          <w:sz w:val="20"/>
        </w:rPr>
        <w:t>prevăzute</w:t>
      </w:r>
      <w:r>
        <w:rPr>
          <w:spacing w:val="35"/>
          <w:sz w:val="20"/>
        </w:rPr>
        <w:t xml:space="preserve"> </w:t>
      </w:r>
      <w:r>
        <w:rPr>
          <w:spacing w:val="2"/>
          <w:sz w:val="20"/>
        </w:rPr>
        <w:t>în</w:t>
      </w:r>
      <w:r>
        <w:rPr>
          <w:spacing w:val="36"/>
          <w:sz w:val="20"/>
        </w:rPr>
        <w:t xml:space="preserve"> </w:t>
      </w:r>
      <w:r>
        <w:rPr>
          <w:spacing w:val="2"/>
          <w:sz w:val="20"/>
        </w:rPr>
        <w:t>organigrama</w:t>
      </w:r>
      <w:r>
        <w:rPr>
          <w:spacing w:val="35"/>
          <w:sz w:val="20"/>
        </w:rPr>
        <w:t xml:space="preserve"> </w:t>
      </w:r>
      <w:r>
        <w:rPr>
          <w:spacing w:val="-2"/>
          <w:sz w:val="20"/>
        </w:rPr>
        <w:t>unității.</w:t>
      </w:r>
    </w:p>
    <w:p w14:paraId="3B969BF1" w14:textId="77777777" w:rsidR="00133171" w:rsidRDefault="007F5222">
      <w:pPr>
        <w:pStyle w:val="ListParagraph"/>
        <w:numPr>
          <w:ilvl w:val="2"/>
          <w:numId w:val="11"/>
        </w:numPr>
        <w:tabs>
          <w:tab w:val="left" w:pos="1182"/>
        </w:tabs>
        <w:spacing w:before="143" w:line="276" w:lineRule="exact"/>
        <w:ind w:left="1182" w:hanging="560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financiare:</w:t>
      </w:r>
    </w:p>
    <w:p w14:paraId="1BE92DD1" w14:textId="77777777" w:rsidR="00133171" w:rsidRDefault="007F5222">
      <w:pPr>
        <w:pStyle w:val="ListParagraph"/>
        <w:numPr>
          <w:ilvl w:val="3"/>
          <w:numId w:val="11"/>
        </w:numPr>
        <w:tabs>
          <w:tab w:val="left" w:pos="737"/>
        </w:tabs>
        <w:spacing w:line="221" w:lineRule="exact"/>
        <w:ind w:left="737" w:hanging="115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unității.</w:t>
      </w:r>
    </w:p>
    <w:p w14:paraId="5B8F7D6C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43"/>
        <w:ind w:left="773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Modul</w:t>
      </w:r>
      <w:r>
        <w:rPr>
          <w:rFonts w:ascii="Arial Black"/>
          <w:spacing w:val="4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4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lucru:</w:t>
      </w:r>
    </w:p>
    <w:p w14:paraId="2ACB718D" w14:textId="77777777" w:rsidR="00133171" w:rsidRDefault="007F5222">
      <w:pPr>
        <w:pStyle w:val="ListParagraph"/>
        <w:numPr>
          <w:ilvl w:val="2"/>
          <w:numId w:val="11"/>
        </w:numPr>
        <w:tabs>
          <w:tab w:val="left" w:pos="1182"/>
        </w:tabs>
        <w:spacing w:before="128" w:line="276" w:lineRule="exact"/>
        <w:ind w:left="1182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Planificarea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operațiunilor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acțiunilor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activității:</w:t>
      </w:r>
    </w:p>
    <w:p w14:paraId="59CFF57A" w14:textId="77777777" w:rsidR="00133171" w:rsidRDefault="007F5222">
      <w:pPr>
        <w:pStyle w:val="BodyText"/>
        <w:spacing w:line="254" w:lineRule="auto"/>
        <w:ind w:left="622"/>
      </w:pPr>
      <w:r>
        <w:rPr>
          <w:w w:val="110"/>
        </w:rPr>
        <w:t>Operațiunile și acțiunile privind activitatea procedurată se vor derula de către toate compartimentele implicate,</w:t>
      </w:r>
      <w:r>
        <w:rPr>
          <w:spacing w:val="-2"/>
          <w:w w:val="110"/>
        </w:rPr>
        <w:t xml:space="preserve"> </w:t>
      </w:r>
      <w:r>
        <w:rPr>
          <w:w w:val="110"/>
        </w:rPr>
        <w:t>conform</w:t>
      </w:r>
      <w:r>
        <w:rPr>
          <w:spacing w:val="-2"/>
          <w:w w:val="110"/>
        </w:rPr>
        <w:t xml:space="preserve"> </w:t>
      </w:r>
      <w:r>
        <w:rPr>
          <w:w w:val="110"/>
        </w:rPr>
        <w:t>instrucțiunilor</w:t>
      </w:r>
      <w:r>
        <w:rPr>
          <w:spacing w:val="-2"/>
          <w:w w:val="110"/>
        </w:rPr>
        <w:t xml:space="preserve"> </w:t>
      </w:r>
      <w:r>
        <w:rPr>
          <w:w w:val="110"/>
        </w:rPr>
        <w:t>din</w:t>
      </w:r>
      <w:r>
        <w:rPr>
          <w:spacing w:val="-2"/>
          <w:w w:val="110"/>
        </w:rPr>
        <w:t xml:space="preserve"> </w:t>
      </w:r>
      <w:r>
        <w:rPr>
          <w:w w:val="110"/>
        </w:rPr>
        <w:t>prezenta</w:t>
      </w:r>
      <w:r>
        <w:rPr>
          <w:spacing w:val="-2"/>
          <w:w w:val="110"/>
        </w:rPr>
        <w:t xml:space="preserve"> </w:t>
      </w:r>
      <w:r>
        <w:rPr>
          <w:w w:val="110"/>
        </w:rPr>
        <w:t>procedură.</w:t>
      </w:r>
    </w:p>
    <w:p w14:paraId="1A093F8F" w14:textId="77777777" w:rsidR="00133171" w:rsidRDefault="007F5222">
      <w:pPr>
        <w:pStyle w:val="ListParagraph"/>
        <w:numPr>
          <w:ilvl w:val="2"/>
          <w:numId w:val="11"/>
        </w:numPr>
        <w:tabs>
          <w:tab w:val="left" w:pos="1182"/>
        </w:tabs>
        <w:spacing w:before="123" w:line="259" w:lineRule="exact"/>
        <w:ind w:left="1182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Derularea</w:t>
      </w:r>
      <w:r>
        <w:rPr>
          <w:rFonts w:ascii="Arial Black" w:hAnsi="Arial Black"/>
          <w:spacing w:val="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operațiunilor</w:t>
      </w:r>
      <w:r>
        <w:rPr>
          <w:rFonts w:ascii="Arial Black" w:hAnsi="Arial Black"/>
          <w:spacing w:val="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acțiunilor</w:t>
      </w:r>
      <w:r>
        <w:rPr>
          <w:rFonts w:ascii="Arial Black" w:hAnsi="Arial Black"/>
          <w:spacing w:val="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activității:</w:t>
      </w:r>
    </w:p>
    <w:p w14:paraId="6FD81C8D" w14:textId="77777777" w:rsidR="00133171" w:rsidRDefault="007F5222">
      <w:pPr>
        <w:pStyle w:val="BodyText"/>
        <w:spacing w:line="255" w:lineRule="exact"/>
        <w:ind w:left="622"/>
        <w:rPr>
          <w:rFonts w:ascii="Arial Black"/>
        </w:rPr>
      </w:pPr>
      <w:r>
        <w:rPr>
          <w:rFonts w:ascii="Arial Black"/>
          <w:w w:val="90"/>
        </w:rPr>
        <w:t>Instituirea</w:t>
      </w:r>
      <w:r>
        <w:rPr>
          <w:rFonts w:ascii="Arial Black"/>
          <w:spacing w:val="6"/>
        </w:rPr>
        <w:t xml:space="preserve"> </w:t>
      </w:r>
      <w:r>
        <w:rPr>
          <w:rFonts w:ascii="Arial Black"/>
          <w:w w:val="90"/>
        </w:rPr>
        <w:t>unei</w:t>
      </w:r>
      <w:r>
        <w:rPr>
          <w:rFonts w:ascii="Arial Black"/>
          <w:spacing w:val="7"/>
        </w:rPr>
        <w:t xml:space="preserve"> </w:t>
      </w:r>
      <w:r>
        <w:rPr>
          <w:rFonts w:ascii="Arial Black"/>
          <w:w w:val="90"/>
        </w:rPr>
        <w:t>proceduri</w:t>
      </w:r>
      <w:r>
        <w:rPr>
          <w:rFonts w:ascii="Arial Black"/>
          <w:spacing w:val="7"/>
        </w:rPr>
        <w:t xml:space="preserve"> </w:t>
      </w:r>
      <w:r>
        <w:rPr>
          <w:rFonts w:ascii="Arial Black"/>
          <w:w w:val="90"/>
        </w:rPr>
        <w:t>metodologice</w:t>
      </w:r>
      <w:r>
        <w:rPr>
          <w:rFonts w:ascii="Arial Black"/>
          <w:spacing w:val="7"/>
        </w:rPr>
        <w:t xml:space="preserve"> </w:t>
      </w:r>
      <w:r>
        <w:rPr>
          <w:rFonts w:ascii="Arial Black"/>
          <w:spacing w:val="-2"/>
          <w:w w:val="90"/>
        </w:rPr>
        <w:t>care:</w:t>
      </w:r>
    </w:p>
    <w:p w14:paraId="50CC31A0" w14:textId="77777777" w:rsidR="00133171" w:rsidRDefault="007F5222">
      <w:pPr>
        <w:pStyle w:val="ListParagraph"/>
        <w:numPr>
          <w:ilvl w:val="0"/>
          <w:numId w:val="5"/>
        </w:numPr>
        <w:tabs>
          <w:tab w:val="left" w:pos="748"/>
        </w:tabs>
        <w:spacing w:line="223" w:lineRule="exact"/>
        <w:ind w:left="748" w:hanging="126"/>
        <w:rPr>
          <w:sz w:val="20"/>
        </w:rPr>
      </w:pPr>
      <w:r>
        <w:rPr>
          <w:w w:val="105"/>
          <w:sz w:val="20"/>
        </w:rPr>
        <w:t>Să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permită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să-și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exprime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poziția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față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tematica</w:t>
      </w:r>
      <w:r>
        <w:rPr>
          <w:spacing w:val="-7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chestionarelor;</w:t>
      </w:r>
    </w:p>
    <w:p w14:paraId="4498B040" w14:textId="77777777" w:rsidR="00133171" w:rsidRDefault="007F5222">
      <w:pPr>
        <w:pStyle w:val="ListParagraph"/>
        <w:numPr>
          <w:ilvl w:val="0"/>
          <w:numId w:val="5"/>
        </w:numPr>
        <w:tabs>
          <w:tab w:val="left" w:pos="748"/>
        </w:tabs>
        <w:spacing w:before="14"/>
        <w:ind w:left="748" w:hanging="126"/>
        <w:rPr>
          <w:sz w:val="20"/>
        </w:rPr>
      </w:pPr>
      <w:r>
        <w:rPr>
          <w:w w:val="105"/>
          <w:sz w:val="20"/>
        </w:rPr>
        <w:t>Să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faciliteze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cunoașterea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cadrele</w:t>
      </w:r>
      <w:r>
        <w:rPr>
          <w:spacing w:val="-1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didactice;</w:t>
      </w:r>
    </w:p>
    <w:p w14:paraId="30AE5B05" w14:textId="77777777" w:rsidR="00133171" w:rsidRDefault="007F5222">
      <w:pPr>
        <w:pStyle w:val="ListParagraph"/>
        <w:numPr>
          <w:ilvl w:val="0"/>
          <w:numId w:val="5"/>
        </w:numPr>
        <w:tabs>
          <w:tab w:val="left" w:pos="748"/>
        </w:tabs>
        <w:spacing w:before="14"/>
        <w:ind w:left="748" w:hanging="126"/>
        <w:rPr>
          <w:sz w:val="20"/>
        </w:rPr>
      </w:pPr>
      <w:r>
        <w:rPr>
          <w:w w:val="105"/>
          <w:sz w:val="20"/>
        </w:rPr>
        <w:t>Să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faciliteze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dezvoltarea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capacitații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autocunoaștere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1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elevilor;</w:t>
      </w:r>
    </w:p>
    <w:p w14:paraId="2BE6AB81" w14:textId="77777777" w:rsidR="00133171" w:rsidRDefault="007F5222">
      <w:pPr>
        <w:pStyle w:val="ListParagraph"/>
        <w:numPr>
          <w:ilvl w:val="0"/>
          <w:numId w:val="5"/>
        </w:numPr>
        <w:tabs>
          <w:tab w:val="left" w:pos="748"/>
        </w:tabs>
        <w:spacing w:before="13"/>
        <w:ind w:left="748" w:hanging="126"/>
        <w:rPr>
          <w:sz w:val="20"/>
        </w:rPr>
      </w:pPr>
      <w:r>
        <w:rPr>
          <w:sz w:val="20"/>
        </w:rPr>
        <w:t>Să</w:t>
      </w:r>
      <w:r>
        <w:rPr>
          <w:spacing w:val="32"/>
          <w:sz w:val="20"/>
        </w:rPr>
        <w:t xml:space="preserve"> </w:t>
      </w:r>
      <w:r>
        <w:rPr>
          <w:sz w:val="20"/>
        </w:rPr>
        <w:t>faciliteze</w:t>
      </w:r>
      <w:r>
        <w:rPr>
          <w:spacing w:val="33"/>
          <w:sz w:val="20"/>
        </w:rPr>
        <w:t xml:space="preserve"> </w:t>
      </w:r>
      <w:r>
        <w:rPr>
          <w:sz w:val="20"/>
        </w:rPr>
        <w:t>comunicarea</w:t>
      </w:r>
      <w:r>
        <w:rPr>
          <w:spacing w:val="33"/>
          <w:sz w:val="20"/>
        </w:rPr>
        <w:t xml:space="preserve"> </w:t>
      </w:r>
      <w:r>
        <w:rPr>
          <w:sz w:val="20"/>
        </w:rPr>
        <w:t>profesori</w:t>
      </w:r>
      <w:r>
        <w:rPr>
          <w:spacing w:val="33"/>
          <w:sz w:val="20"/>
        </w:rPr>
        <w:t xml:space="preserve"> </w:t>
      </w:r>
      <w:r>
        <w:rPr>
          <w:sz w:val="20"/>
        </w:rPr>
        <w:t>–</w:t>
      </w:r>
      <w:r>
        <w:rPr>
          <w:spacing w:val="33"/>
          <w:sz w:val="20"/>
        </w:rPr>
        <w:t xml:space="preserve"> </w:t>
      </w:r>
      <w:r>
        <w:rPr>
          <w:sz w:val="20"/>
        </w:rPr>
        <w:t>elevi;</w:t>
      </w:r>
      <w:r>
        <w:rPr>
          <w:spacing w:val="33"/>
          <w:sz w:val="20"/>
        </w:rPr>
        <w:t xml:space="preserve"> </w:t>
      </w:r>
      <w:r>
        <w:rPr>
          <w:sz w:val="20"/>
        </w:rPr>
        <w:t>profesori</w:t>
      </w:r>
      <w:r>
        <w:rPr>
          <w:spacing w:val="33"/>
          <w:sz w:val="20"/>
        </w:rPr>
        <w:t xml:space="preserve"> </w:t>
      </w:r>
      <w:r>
        <w:rPr>
          <w:sz w:val="20"/>
        </w:rPr>
        <w:t>–</w:t>
      </w:r>
      <w:r>
        <w:rPr>
          <w:spacing w:val="33"/>
          <w:sz w:val="20"/>
        </w:rPr>
        <w:t xml:space="preserve"> </w:t>
      </w:r>
      <w:r>
        <w:rPr>
          <w:spacing w:val="-2"/>
          <w:sz w:val="20"/>
        </w:rPr>
        <w:t>părinți;</w:t>
      </w:r>
    </w:p>
    <w:p w14:paraId="4B4E41CA" w14:textId="77777777" w:rsidR="00133171" w:rsidRDefault="007F5222">
      <w:pPr>
        <w:pStyle w:val="ListParagraph"/>
        <w:numPr>
          <w:ilvl w:val="0"/>
          <w:numId w:val="5"/>
        </w:numPr>
        <w:tabs>
          <w:tab w:val="left" w:pos="748"/>
        </w:tabs>
        <w:spacing w:before="14"/>
        <w:ind w:left="748" w:hanging="126"/>
        <w:rPr>
          <w:sz w:val="20"/>
        </w:rPr>
      </w:pPr>
      <w:r>
        <w:rPr>
          <w:w w:val="105"/>
          <w:sz w:val="20"/>
        </w:rPr>
        <w:t>Să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faciliteze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aplicarea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măsuri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funcție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datele</w:t>
      </w:r>
      <w:r>
        <w:rPr>
          <w:spacing w:val="-5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colectate;</w:t>
      </w:r>
    </w:p>
    <w:p w14:paraId="143EB8A1" w14:textId="77777777" w:rsidR="00133171" w:rsidRDefault="007F5222">
      <w:pPr>
        <w:pStyle w:val="ListParagraph"/>
        <w:numPr>
          <w:ilvl w:val="0"/>
          <w:numId w:val="5"/>
        </w:numPr>
        <w:tabs>
          <w:tab w:val="left" w:pos="748"/>
        </w:tabs>
        <w:spacing w:before="13"/>
        <w:ind w:left="748" w:hanging="126"/>
        <w:rPr>
          <w:sz w:val="20"/>
        </w:rPr>
      </w:pPr>
      <w:r>
        <w:rPr>
          <w:w w:val="105"/>
          <w:sz w:val="20"/>
        </w:rPr>
        <w:t>Să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identifice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părerile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personale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cadrelor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asigurarea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unui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mediu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lucru</w:t>
      </w:r>
      <w:r>
        <w:rPr>
          <w:spacing w:val="-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optim.</w:t>
      </w:r>
    </w:p>
    <w:p w14:paraId="453DAE96" w14:textId="77777777" w:rsidR="00133171" w:rsidRDefault="00133171">
      <w:pPr>
        <w:pStyle w:val="ListParagraph"/>
        <w:rPr>
          <w:sz w:val="20"/>
        </w:rPr>
        <w:sectPr w:rsidR="00133171">
          <w:pgSz w:w="11910" w:h="16840"/>
          <w:pgMar w:top="1980" w:right="708" w:bottom="560" w:left="708" w:header="567" w:footer="372" w:gutter="0"/>
          <w:cols w:space="720"/>
        </w:sectPr>
      </w:pPr>
    </w:p>
    <w:p w14:paraId="6A5F8FE0" w14:textId="77777777" w:rsidR="00133171" w:rsidRDefault="00133171">
      <w:pPr>
        <w:pStyle w:val="BodyText"/>
        <w:spacing w:before="21"/>
      </w:pPr>
    </w:p>
    <w:p w14:paraId="6F1F66FA" w14:textId="77777777" w:rsidR="00133171" w:rsidRDefault="007F5222">
      <w:pPr>
        <w:pStyle w:val="BodyText"/>
        <w:ind w:left="622"/>
        <w:jc w:val="both"/>
        <w:rPr>
          <w:rFonts w:ascii="Arial Black"/>
        </w:rPr>
      </w:pPr>
      <w:r>
        <w:rPr>
          <w:rFonts w:ascii="Arial Black"/>
          <w:w w:val="90"/>
        </w:rPr>
        <w:t>Modul</w:t>
      </w:r>
      <w:r>
        <w:rPr>
          <w:rFonts w:ascii="Arial Black"/>
          <w:spacing w:val="4"/>
        </w:rPr>
        <w:t xml:space="preserve"> </w:t>
      </w:r>
      <w:r>
        <w:rPr>
          <w:rFonts w:ascii="Arial Black"/>
          <w:w w:val="90"/>
        </w:rPr>
        <w:t>de</w:t>
      </w:r>
      <w:r>
        <w:rPr>
          <w:rFonts w:ascii="Arial Black"/>
          <w:spacing w:val="4"/>
        </w:rPr>
        <w:t xml:space="preserve"> </w:t>
      </w:r>
      <w:r>
        <w:rPr>
          <w:rFonts w:ascii="Arial Black"/>
          <w:spacing w:val="-2"/>
          <w:w w:val="90"/>
        </w:rPr>
        <w:t>lucru</w:t>
      </w:r>
    </w:p>
    <w:p w14:paraId="22BE8686" w14:textId="77777777" w:rsidR="00133171" w:rsidRDefault="007F5222">
      <w:pPr>
        <w:pStyle w:val="BodyText"/>
        <w:spacing w:before="234" w:line="254" w:lineRule="auto"/>
        <w:ind w:left="622" w:right="137"/>
        <w:jc w:val="both"/>
      </w:pPr>
      <w:r>
        <w:rPr>
          <w:w w:val="105"/>
        </w:rPr>
        <w:t>La început de an şcolar responsbilul C.E.A.C. va face o listă de nevoi, în concordanţă cu planul de îmbunătăţiri realizat, listă pe care o predă responsabilului subcomisiei de elaborare, aplicare şi interpretare a chestionarelor;</w:t>
      </w:r>
    </w:p>
    <w:p w14:paraId="023B8658" w14:textId="77777777" w:rsidR="00133171" w:rsidRDefault="007F5222">
      <w:pPr>
        <w:pStyle w:val="BodyText"/>
        <w:spacing w:line="254" w:lineRule="auto"/>
        <w:ind w:left="622" w:right="137"/>
        <w:jc w:val="both"/>
      </w:pPr>
      <w:r>
        <w:rPr>
          <w:w w:val="105"/>
        </w:rPr>
        <w:t>Membrii subcomisiei, coordonaţi de responsabilul ei, elaborează chestionarele pe bază analizei de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nevoi;</w:t>
      </w:r>
    </w:p>
    <w:p w14:paraId="409D9245" w14:textId="77777777" w:rsidR="00133171" w:rsidRDefault="007F5222">
      <w:pPr>
        <w:pStyle w:val="BodyText"/>
        <w:spacing w:line="254" w:lineRule="auto"/>
        <w:ind w:left="622" w:right="138"/>
        <w:jc w:val="both"/>
      </w:pPr>
      <w:r>
        <w:rPr>
          <w:w w:val="105"/>
        </w:rPr>
        <w:t xml:space="preserve">Chestionarele se proiectează şi se aplică conform nevoilor personalului căruia i se solicită anumite </w:t>
      </w:r>
      <w:r>
        <w:rPr>
          <w:spacing w:val="-2"/>
          <w:w w:val="105"/>
        </w:rPr>
        <w:t>răspunsuri;</w:t>
      </w:r>
    </w:p>
    <w:p w14:paraId="780132AA" w14:textId="77777777" w:rsidR="00133171" w:rsidRDefault="007F5222">
      <w:pPr>
        <w:pStyle w:val="BodyText"/>
        <w:ind w:left="622"/>
        <w:jc w:val="both"/>
      </w:pPr>
      <w:r>
        <w:rPr>
          <w:w w:val="105"/>
        </w:rPr>
        <w:t>Chestionarele</w:t>
      </w:r>
      <w:r>
        <w:rPr>
          <w:spacing w:val="2"/>
          <w:w w:val="105"/>
        </w:rPr>
        <w:t xml:space="preserve"> </w:t>
      </w:r>
      <w:r>
        <w:rPr>
          <w:w w:val="105"/>
        </w:rPr>
        <w:t>vor</w:t>
      </w:r>
      <w:r>
        <w:rPr>
          <w:spacing w:val="2"/>
          <w:w w:val="105"/>
        </w:rPr>
        <w:t xml:space="preserve"> </w:t>
      </w:r>
      <w:r>
        <w:rPr>
          <w:w w:val="105"/>
        </w:rPr>
        <w:t>fi</w:t>
      </w:r>
      <w:r>
        <w:rPr>
          <w:spacing w:val="3"/>
          <w:w w:val="105"/>
        </w:rPr>
        <w:t xml:space="preserve"> </w:t>
      </w:r>
      <w:r>
        <w:rPr>
          <w:w w:val="105"/>
        </w:rPr>
        <w:t>multiplicate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2"/>
          <w:w w:val="105"/>
        </w:rPr>
        <w:t xml:space="preserve"> </w:t>
      </w:r>
      <w:r>
        <w:rPr>
          <w:w w:val="105"/>
        </w:rPr>
        <w:t>secretariatul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școlii;</w:t>
      </w:r>
    </w:p>
    <w:p w14:paraId="61018D2E" w14:textId="77777777" w:rsidR="00133171" w:rsidRDefault="007F5222">
      <w:pPr>
        <w:pStyle w:val="BodyText"/>
        <w:spacing w:before="14" w:line="254" w:lineRule="auto"/>
        <w:ind w:left="622"/>
      </w:pPr>
      <w:r>
        <w:rPr>
          <w:w w:val="105"/>
        </w:rPr>
        <w:t>Responsabilul</w:t>
      </w:r>
      <w:r>
        <w:rPr>
          <w:spacing w:val="66"/>
          <w:w w:val="105"/>
        </w:rPr>
        <w:t xml:space="preserve"> </w:t>
      </w:r>
      <w:r>
        <w:rPr>
          <w:w w:val="105"/>
        </w:rPr>
        <w:t>subcomisiei</w:t>
      </w:r>
      <w:r>
        <w:rPr>
          <w:spacing w:val="66"/>
          <w:w w:val="105"/>
        </w:rPr>
        <w:t xml:space="preserve"> </w:t>
      </w:r>
      <w:r>
        <w:rPr>
          <w:w w:val="105"/>
        </w:rPr>
        <w:t>va</w:t>
      </w:r>
      <w:r>
        <w:rPr>
          <w:spacing w:val="66"/>
          <w:w w:val="105"/>
        </w:rPr>
        <w:t xml:space="preserve"> </w:t>
      </w:r>
      <w:r>
        <w:rPr>
          <w:w w:val="105"/>
        </w:rPr>
        <w:t>înmâna</w:t>
      </w:r>
      <w:r>
        <w:rPr>
          <w:spacing w:val="66"/>
          <w:w w:val="105"/>
        </w:rPr>
        <w:t xml:space="preserve"> </w:t>
      </w:r>
      <w:r>
        <w:rPr>
          <w:w w:val="105"/>
        </w:rPr>
        <w:t>seturile</w:t>
      </w:r>
      <w:r>
        <w:rPr>
          <w:spacing w:val="66"/>
          <w:w w:val="105"/>
        </w:rPr>
        <w:t xml:space="preserve"> </w:t>
      </w:r>
      <w:r>
        <w:rPr>
          <w:w w:val="105"/>
        </w:rPr>
        <w:t>de</w:t>
      </w:r>
      <w:r>
        <w:rPr>
          <w:spacing w:val="66"/>
          <w:w w:val="105"/>
        </w:rPr>
        <w:t xml:space="preserve"> </w:t>
      </w:r>
      <w:r>
        <w:rPr>
          <w:w w:val="105"/>
        </w:rPr>
        <w:t>chestionare</w:t>
      </w:r>
      <w:r>
        <w:rPr>
          <w:spacing w:val="66"/>
          <w:w w:val="105"/>
        </w:rPr>
        <w:t xml:space="preserve"> </w:t>
      </w:r>
      <w:r>
        <w:rPr>
          <w:w w:val="105"/>
        </w:rPr>
        <w:t>cadrelor</w:t>
      </w:r>
      <w:r>
        <w:rPr>
          <w:spacing w:val="66"/>
          <w:w w:val="105"/>
        </w:rPr>
        <w:t xml:space="preserve"> </w:t>
      </w:r>
      <w:r>
        <w:rPr>
          <w:w w:val="105"/>
        </w:rPr>
        <w:t>didactice</w:t>
      </w:r>
      <w:r>
        <w:rPr>
          <w:spacing w:val="66"/>
          <w:w w:val="105"/>
        </w:rPr>
        <w:t xml:space="preserve"> </w:t>
      </w:r>
      <w:r>
        <w:rPr>
          <w:w w:val="105"/>
        </w:rPr>
        <w:t>care</w:t>
      </w:r>
      <w:r>
        <w:rPr>
          <w:spacing w:val="66"/>
          <w:w w:val="105"/>
        </w:rPr>
        <w:t xml:space="preserve"> </w:t>
      </w:r>
      <w:r>
        <w:rPr>
          <w:w w:val="105"/>
        </w:rPr>
        <w:t>vor</w:t>
      </w:r>
      <w:r>
        <w:rPr>
          <w:spacing w:val="66"/>
          <w:w w:val="105"/>
        </w:rPr>
        <w:t xml:space="preserve"> </w:t>
      </w:r>
      <w:r>
        <w:rPr>
          <w:w w:val="105"/>
        </w:rPr>
        <w:t>distribui chestionarele la persoanele care le vor aplica, prilej cu care se va face și un instructaj de aplicare; Termenul de aplicare a chestionarului este stabilit de C.E.A.C.;</w:t>
      </w:r>
    </w:p>
    <w:p w14:paraId="13920D6F" w14:textId="77777777" w:rsidR="00133171" w:rsidRDefault="007F5222">
      <w:pPr>
        <w:pStyle w:val="BodyText"/>
        <w:spacing w:line="254" w:lineRule="auto"/>
        <w:ind w:left="622"/>
      </w:pPr>
      <w:r>
        <w:rPr>
          <w:w w:val="105"/>
        </w:rPr>
        <w:t>După aplicarea chestionarului, acestea vor fi predate responsabilului subcomisiei, care va solicita, după caz, directorului, diriginților, criterii pentru interpretare și evaluare;</w:t>
      </w:r>
    </w:p>
    <w:p w14:paraId="651A0821" w14:textId="77777777" w:rsidR="00133171" w:rsidRDefault="007F5222">
      <w:pPr>
        <w:pStyle w:val="BodyText"/>
        <w:ind w:left="622"/>
      </w:pPr>
      <w:r>
        <w:rPr>
          <w:w w:val="105"/>
        </w:rPr>
        <w:t>După</w:t>
      </w:r>
      <w:r>
        <w:rPr>
          <w:spacing w:val="-3"/>
          <w:w w:val="105"/>
        </w:rPr>
        <w:t xml:space="preserve"> </w:t>
      </w:r>
      <w:r>
        <w:rPr>
          <w:w w:val="105"/>
        </w:rPr>
        <w:t>aplicarea</w:t>
      </w:r>
      <w:r>
        <w:rPr>
          <w:spacing w:val="-3"/>
          <w:w w:val="105"/>
        </w:rPr>
        <w:t xml:space="preserve"> </w:t>
      </w:r>
      <w:r>
        <w:rPr>
          <w:w w:val="105"/>
        </w:rPr>
        <w:t>chestionarelor</w:t>
      </w:r>
      <w:r>
        <w:rPr>
          <w:spacing w:val="-3"/>
          <w:w w:val="105"/>
        </w:rPr>
        <w:t xml:space="preserve"> </w:t>
      </w:r>
      <w:r>
        <w:rPr>
          <w:w w:val="105"/>
        </w:rPr>
        <w:t>se</w:t>
      </w:r>
      <w:r>
        <w:rPr>
          <w:spacing w:val="-2"/>
          <w:w w:val="105"/>
        </w:rPr>
        <w:t xml:space="preserve"> </w:t>
      </w:r>
      <w:r>
        <w:rPr>
          <w:w w:val="105"/>
        </w:rPr>
        <w:t>elaborează</w:t>
      </w:r>
      <w:r>
        <w:rPr>
          <w:spacing w:val="-3"/>
          <w:w w:val="105"/>
        </w:rPr>
        <w:t xml:space="preserve"> </w:t>
      </w:r>
      <w:r>
        <w:rPr>
          <w:w w:val="105"/>
        </w:rPr>
        <w:t>un</w:t>
      </w:r>
      <w:r>
        <w:rPr>
          <w:spacing w:val="-3"/>
          <w:w w:val="105"/>
        </w:rPr>
        <w:t xml:space="preserve"> </w:t>
      </w:r>
      <w:r>
        <w:rPr>
          <w:w w:val="105"/>
        </w:rPr>
        <w:t>material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interpretare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rezultatelor;</w:t>
      </w:r>
    </w:p>
    <w:p w14:paraId="32B6CBA8" w14:textId="77777777" w:rsidR="00133171" w:rsidRDefault="007F5222">
      <w:pPr>
        <w:pStyle w:val="BodyText"/>
        <w:spacing w:before="14" w:line="254" w:lineRule="auto"/>
        <w:ind w:left="622"/>
      </w:pPr>
      <w:r>
        <w:rPr>
          <w:w w:val="105"/>
        </w:rPr>
        <w:t>Pe</w:t>
      </w:r>
      <w:r>
        <w:rPr>
          <w:spacing w:val="40"/>
          <w:w w:val="105"/>
        </w:rPr>
        <w:t xml:space="preserve"> </w:t>
      </w:r>
      <w:r>
        <w:rPr>
          <w:w w:val="105"/>
        </w:rPr>
        <w:t>baza</w:t>
      </w:r>
      <w:r>
        <w:rPr>
          <w:spacing w:val="40"/>
          <w:w w:val="105"/>
        </w:rPr>
        <w:t xml:space="preserve"> </w:t>
      </w:r>
      <w:r>
        <w:rPr>
          <w:w w:val="105"/>
        </w:rPr>
        <w:t>analizei</w:t>
      </w:r>
      <w:r>
        <w:rPr>
          <w:spacing w:val="40"/>
          <w:w w:val="105"/>
        </w:rPr>
        <w:t xml:space="preserve"> </w:t>
      </w:r>
      <w:r>
        <w:rPr>
          <w:w w:val="105"/>
        </w:rPr>
        <w:t>se</w:t>
      </w:r>
      <w:r>
        <w:rPr>
          <w:spacing w:val="40"/>
          <w:w w:val="105"/>
        </w:rPr>
        <w:t xml:space="preserve"> </w:t>
      </w:r>
      <w:r>
        <w:rPr>
          <w:w w:val="105"/>
        </w:rPr>
        <w:t>elaborează</w:t>
      </w:r>
      <w:r>
        <w:rPr>
          <w:spacing w:val="40"/>
          <w:w w:val="105"/>
        </w:rPr>
        <w:t xml:space="preserve"> </w:t>
      </w:r>
      <w:r>
        <w:rPr>
          <w:w w:val="105"/>
        </w:rPr>
        <w:t>de</w:t>
      </w:r>
      <w:r>
        <w:rPr>
          <w:spacing w:val="40"/>
          <w:w w:val="105"/>
        </w:rPr>
        <w:t xml:space="preserve"> </w:t>
      </w:r>
      <w:r>
        <w:rPr>
          <w:w w:val="105"/>
        </w:rPr>
        <w:t>către</w:t>
      </w:r>
      <w:r>
        <w:rPr>
          <w:spacing w:val="40"/>
          <w:w w:val="105"/>
        </w:rPr>
        <w:t xml:space="preserve"> </w:t>
      </w:r>
      <w:r>
        <w:rPr>
          <w:w w:val="105"/>
        </w:rPr>
        <w:t>responsabilul</w:t>
      </w:r>
      <w:r>
        <w:rPr>
          <w:spacing w:val="40"/>
          <w:w w:val="105"/>
        </w:rPr>
        <w:t xml:space="preserve"> </w:t>
      </w:r>
      <w:r>
        <w:rPr>
          <w:w w:val="105"/>
        </w:rPr>
        <w:t>subcomisiei</w:t>
      </w:r>
      <w:r>
        <w:rPr>
          <w:spacing w:val="40"/>
          <w:w w:val="105"/>
        </w:rPr>
        <w:t xml:space="preserve"> </w:t>
      </w:r>
      <w:r>
        <w:rPr>
          <w:w w:val="105"/>
        </w:rPr>
        <w:t>un</w:t>
      </w:r>
      <w:r>
        <w:rPr>
          <w:spacing w:val="40"/>
          <w:w w:val="105"/>
        </w:rPr>
        <w:t xml:space="preserve"> </w:t>
      </w:r>
      <w:r>
        <w:rPr>
          <w:w w:val="105"/>
        </w:rPr>
        <w:t>raport</w:t>
      </w:r>
      <w:r>
        <w:rPr>
          <w:spacing w:val="40"/>
          <w:w w:val="105"/>
        </w:rPr>
        <w:t xml:space="preserve"> </w:t>
      </w:r>
      <w:r>
        <w:rPr>
          <w:w w:val="105"/>
        </w:rPr>
        <w:t>final</w:t>
      </w:r>
      <w:r>
        <w:rPr>
          <w:spacing w:val="40"/>
          <w:w w:val="105"/>
        </w:rPr>
        <w:t xml:space="preserve"> </w:t>
      </w:r>
      <w:r>
        <w:rPr>
          <w:w w:val="105"/>
        </w:rPr>
        <w:t>care</w:t>
      </w:r>
      <w:r>
        <w:rPr>
          <w:spacing w:val="40"/>
          <w:w w:val="105"/>
        </w:rPr>
        <w:t xml:space="preserve"> </w:t>
      </w:r>
      <w:r>
        <w:rPr>
          <w:w w:val="105"/>
        </w:rPr>
        <w:t>să</w:t>
      </w:r>
      <w:r>
        <w:rPr>
          <w:spacing w:val="40"/>
          <w:w w:val="105"/>
        </w:rPr>
        <w:t xml:space="preserve"> </w:t>
      </w:r>
      <w:r>
        <w:rPr>
          <w:w w:val="105"/>
        </w:rPr>
        <w:t>cuprindă interpretarea rezultatelor;</w:t>
      </w:r>
    </w:p>
    <w:p w14:paraId="29AFB490" w14:textId="77777777" w:rsidR="00133171" w:rsidRDefault="007F5222">
      <w:pPr>
        <w:pStyle w:val="BodyText"/>
        <w:spacing w:line="254" w:lineRule="auto"/>
        <w:ind w:left="622" w:right="331"/>
      </w:pPr>
      <w:r>
        <w:rPr>
          <w:w w:val="105"/>
        </w:rPr>
        <w:t>Termenul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prelucrare</w:t>
      </w:r>
      <w:r>
        <w:rPr>
          <w:spacing w:val="-2"/>
          <w:w w:val="105"/>
        </w:rPr>
        <w:t xml:space="preserve"> </w:t>
      </w:r>
      <w:r>
        <w:rPr>
          <w:w w:val="105"/>
        </w:rPr>
        <w:t>și</w:t>
      </w:r>
      <w:r>
        <w:rPr>
          <w:spacing w:val="-2"/>
          <w:w w:val="105"/>
        </w:rPr>
        <w:t xml:space="preserve"> </w:t>
      </w:r>
      <w:r>
        <w:rPr>
          <w:w w:val="105"/>
        </w:rPr>
        <w:t>evaluare,</w:t>
      </w:r>
      <w:r>
        <w:rPr>
          <w:spacing w:val="-2"/>
          <w:w w:val="105"/>
        </w:rPr>
        <w:t xml:space="preserve"> </w:t>
      </w:r>
      <w:r>
        <w:rPr>
          <w:w w:val="105"/>
        </w:rPr>
        <w:t>în</w:t>
      </w:r>
      <w:r>
        <w:rPr>
          <w:spacing w:val="-2"/>
          <w:w w:val="105"/>
        </w:rPr>
        <w:t xml:space="preserve"> </w:t>
      </w:r>
      <w:r>
        <w:rPr>
          <w:w w:val="105"/>
        </w:rPr>
        <w:t>funcție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complexitatea</w:t>
      </w:r>
      <w:r>
        <w:rPr>
          <w:spacing w:val="-2"/>
          <w:w w:val="105"/>
        </w:rPr>
        <w:t xml:space="preserve"> </w:t>
      </w:r>
      <w:r>
        <w:rPr>
          <w:w w:val="105"/>
        </w:rPr>
        <w:t>chestionarului,</w:t>
      </w:r>
      <w:r>
        <w:rPr>
          <w:spacing w:val="-2"/>
          <w:w w:val="105"/>
        </w:rPr>
        <w:t xml:space="preserve"> </w:t>
      </w:r>
      <w:r>
        <w:rPr>
          <w:w w:val="105"/>
        </w:rPr>
        <w:t>nu</w:t>
      </w:r>
      <w:r>
        <w:rPr>
          <w:spacing w:val="-2"/>
          <w:w w:val="105"/>
        </w:rPr>
        <w:t xml:space="preserve"> </w:t>
      </w:r>
      <w:r>
        <w:rPr>
          <w:w w:val="105"/>
        </w:rPr>
        <w:t>va</w:t>
      </w:r>
      <w:r>
        <w:rPr>
          <w:spacing w:val="-2"/>
          <w:w w:val="105"/>
        </w:rPr>
        <w:t xml:space="preserve"> </w:t>
      </w:r>
      <w:r>
        <w:rPr>
          <w:w w:val="105"/>
        </w:rPr>
        <w:t>depăși</w:t>
      </w:r>
      <w:r>
        <w:rPr>
          <w:spacing w:val="-2"/>
          <w:w w:val="105"/>
        </w:rPr>
        <w:t xml:space="preserve"> </w:t>
      </w:r>
      <w:r>
        <w:rPr>
          <w:w w:val="105"/>
        </w:rPr>
        <w:t>10</w:t>
      </w:r>
      <w:r>
        <w:rPr>
          <w:spacing w:val="-2"/>
          <w:w w:val="105"/>
        </w:rPr>
        <w:t xml:space="preserve"> </w:t>
      </w:r>
      <w:r>
        <w:rPr>
          <w:w w:val="105"/>
        </w:rPr>
        <w:t>zile; Chestionarele,</w:t>
      </w:r>
      <w:r>
        <w:rPr>
          <w:spacing w:val="-4"/>
          <w:w w:val="105"/>
        </w:rPr>
        <w:t xml:space="preserve"> </w:t>
      </w:r>
      <w:r>
        <w:rPr>
          <w:w w:val="105"/>
        </w:rPr>
        <w:t>evaluarea</w:t>
      </w:r>
      <w:r>
        <w:rPr>
          <w:spacing w:val="-4"/>
          <w:w w:val="105"/>
        </w:rPr>
        <w:t xml:space="preserve"> </w:t>
      </w:r>
      <w:r>
        <w:rPr>
          <w:w w:val="105"/>
        </w:rPr>
        <w:t>și</w:t>
      </w:r>
      <w:r>
        <w:rPr>
          <w:spacing w:val="-4"/>
          <w:w w:val="105"/>
        </w:rPr>
        <w:t xml:space="preserve"> </w:t>
      </w:r>
      <w:r>
        <w:rPr>
          <w:w w:val="105"/>
        </w:rPr>
        <w:t>sinteza</w:t>
      </w:r>
      <w:r>
        <w:rPr>
          <w:spacing w:val="-4"/>
          <w:w w:val="105"/>
        </w:rPr>
        <w:t xml:space="preserve"> </w:t>
      </w:r>
      <w:r>
        <w:rPr>
          <w:w w:val="105"/>
        </w:rPr>
        <w:t>acestora</w:t>
      </w:r>
      <w:r>
        <w:rPr>
          <w:spacing w:val="-4"/>
          <w:w w:val="105"/>
        </w:rPr>
        <w:t xml:space="preserve"> </w:t>
      </w:r>
      <w:r>
        <w:rPr>
          <w:w w:val="105"/>
        </w:rPr>
        <w:t>vor</w:t>
      </w:r>
      <w:r>
        <w:rPr>
          <w:spacing w:val="-4"/>
          <w:w w:val="105"/>
        </w:rPr>
        <w:t xml:space="preserve"> </w:t>
      </w:r>
      <w:r>
        <w:rPr>
          <w:w w:val="105"/>
        </w:rPr>
        <w:t>fi</w:t>
      </w:r>
      <w:r>
        <w:rPr>
          <w:spacing w:val="-4"/>
          <w:w w:val="105"/>
        </w:rPr>
        <w:t xml:space="preserve"> </w:t>
      </w:r>
      <w:r>
        <w:rPr>
          <w:w w:val="105"/>
        </w:rPr>
        <w:t>păstrate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către</w:t>
      </w:r>
      <w:r>
        <w:rPr>
          <w:spacing w:val="-4"/>
          <w:w w:val="105"/>
        </w:rPr>
        <w:t xml:space="preserve"> </w:t>
      </w:r>
      <w:r>
        <w:rPr>
          <w:w w:val="105"/>
        </w:rPr>
        <w:t>responsabilul</w:t>
      </w:r>
      <w:r>
        <w:rPr>
          <w:spacing w:val="-4"/>
          <w:w w:val="105"/>
        </w:rPr>
        <w:t xml:space="preserve"> </w:t>
      </w:r>
      <w:r>
        <w:rPr>
          <w:w w:val="105"/>
        </w:rPr>
        <w:t>C.E.A.C. Valorificarea chestionarului se va face în funcție de tematica urmărită.</w:t>
      </w:r>
    </w:p>
    <w:p w14:paraId="54AECB8F" w14:textId="77777777" w:rsidR="00133171" w:rsidRDefault="00133171">
      <w:pPr>
        <w:pStyle w:val="BodyText"/>
      </w:pPr>
    </w:p>
    <w:p w14:paraId="50C3FF38" w14:textId="77777777" w:rsidR="00133171" w:rsidRDefault="00133171">
      <w:pPr>
        <w:pStyle w:val="BodyText"/>
        <w:spacing w:before="156"/>
      </w:pPr>
    </w:p>
    <w:p w14:paraId="0A22F21F" w14:textId="77777777" w:rsidR="00133171" w:rsidRDefault="007F5222">
      <w:pPr>
        <w:pStyle w:val="ListParagraph"/>
        <w:numPr>
          <w:ilvl w:val="2"/>
          <w:numId w:val="11"/>
        </w:numPr>
        <w:tabs>
          <w:tab w:val="left" w:pos="1182"/>
        </w:tabs>
        <w:spacing w:before="1" w:line="276" w:lineRule="exact"/>
        <w:ind w:left="1182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Valorificarea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rezultatelor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activității:</w:t>
      </w:r>
    </w:p>
    <w:p w14:paraId="79AF3C84" w14:textId="77777777" w:rsidR="00133171" w:rsidRDefault="007F5222">
      <w:pPr>
        <w:pStyle w:val="BodyText"/>
        <w:spacing w:line="221" w:lineRule="exact"/>
        <w:ind w:left="622"/>
      </w:pPr>
      <w:r>
        <w:t>Rezultatele</w:t>
      </w:r>
      <w:r>
        <w:rPr>
          <w:spacing w:val="38"/>
        </w:rPr>
        <w:t xml:space="preserve"> </w:t>
      </w:r>
      <w:r>
        <w:t>activității</w:t>
      </w:r>
      <w:r>
        <w:rPr>
          <w:spacing w:val="39"/>
        </w:rPr>
        <w:t xml:space="preserve"> </w:t>
      </w:r>
      <w:r>
        <w:t>vor</w:t>
      </w:r>
      <w:r>
        <w:rPr>
          <w:spacing w:val="38"/>
        </w:rPr>
        <w:t xml:space="preserve"> </w:t>
      </w:r>
      <w:r>
        <w:t>fi</w:t>
      </w:r>
      <w:r>
        <w:rPr>
          <w:spacing w:val="38"/>
        </w:rPr>
        <w:t xml:space="preserve"> </w:t>
      </w:r>
      <w:r>
        <w:t>valorificate</w:t>
      </w:r>
      <w:r>
        <w:rPr>
          <w:spacing w:val="39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t>toate</w:t>
      </w:r>
      <w:r>
        <w:rPr>
          <w:spacing w:val="39"/>
        </w:rPr>
        <w:t xml:space="preserve"> </w:t>
      </w:r>
      <w:r>
        <w:t>compartimentele</w:t>
      </w:r>
      <w:r>
        <w:rPr>
          <w:spacing w:val="38"/>
        </w:rPr>
        <w:t xml:space="preserve"> </w:t>
      </w:r>
      <w:r>
        <w:t>din</w:t>
      </w:r>
      <w:r>
        <w:rPr>
          <w:spacing w:val="39"/>
        </w:rPr>
        <w:t xml:space="preserve"> </w:t>
      </w:r>
      <w:r>
        <w:rPr>
          <w:spacing w:val="-2"/>
        </w:rPr>
        <w:t>unitate.</w:t>
      </w:r>
    </w:p>
    <w:p w14:paraId="52B18911" w14:textId="77777777" w:rsidR="00133171" w:rsidRDefault="00133171">
      <w:pPr>
        <w:pStyle w:val="BodyText"/>
        <w:spacing w:line="221" w:lineRule="exact"/>
        <w:sectPr w:rsidR="00133171">
          <w:pgSz w:w="11910" w:h="16840"/>
          <w:pgMar w:top="1980" w:right="708" w:bottom="560" w:left="708" w:header="567" w:footer="372" w:gutter="0"/>
          <w:cols w:space="720"/>
        </w:sectPr>
      </w:pPr>
    </w:p>
    <w:p w14:paraId="7FE4276A" w14:textId="77777777" w:rsidR="00133171" w:rsidRDefault="00133171">
      <w:pPr>
        <w:pStyle w:val="BodyText"/>
        <w:spacing w:before="26"/>
      </w:pPr>
    </w:p>
    <w:p w14:paraId="6EC91055" w14:textId="77777777" w:rsidR="00133171" w:rsidRDefault="007F5222">
      <w:pPr>
        <w:pStyle w:val="ListParagraph"/>
        <w:numPr>
          <w:ilvl w:val="0"/>
          <w:numId w:val="11"/>
        </w:numPr>
        <w:tabs>
          <w:tab w:val="left" w:pos="379"/>
        </w:tabs>
        <w:ind w:left="379" w:hanging="221"/>
        <w:rPr>
          <w:rFonts w:ascii="Arial Black" w:hAnsi="Arial Black"/>
          <w:sz w:val="20"/>
        </w:rPr>
      </w:pPr>
      <w:bookmarkStart w:id="14" w:name="9._Responsabilități"/>
      <w:bookmarkStart w:id="15" w:name="_bookmark6"/>
      <w:bookmarkEnd w:id="14"/>
      <w:bookmarkEnd w:id="15"/>
      <w:r>
        <w:rPr>
          <w:rFonts w:ascii="Arial Black" w:hAnsi="Arial Black"/>
          <w:spacing w:val="-2"/>
          <w:sz w:val="20"/>
        </w:rPr>
        <w:t>Responsabilități</w:t>
      </w:r>
    </w:p>
    <w:p w14:paraId="32846C6A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28" w:line="276" w:lineRule="exact"/>
        <w:ind w:left="773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Conducătorul</w:t>
      </w:r>
      <w:r>
        <w:rPr>
          <w:rFonts w:ascii="Arial Black" w:hAnsi="Arial Black"/>
          <w:spacing w:val="3"/>
          <w:sz w:val="20"/>
        </w:rPr>
        <w:t xml:space="preserve"> </w:t>
      </w:r>
      <w:r>
        <w:rPr>
          <w:rFonts w:ascii="Arial Black" w:hAnsi="Arial Black"/>
          <w:spacing w:val="-2"/>
          <w:w w:val="95"/>
          <w:sz w:val="20"/>
        </w:rPr>
        <w:t>unității</w:t>
      </w:r>
    </w:p>
    <w:p w14:paraId="1D3FE8C4" w14:textId="77777777" w:rsidR="00133171" w:rsidRDefault="007F5222">
      <w:pPr>
        <w:pStyle w:val="ListParagraph"/>
        <w:numPr>
          <w:ilvl w:val="0"/>
          <w:numId w:val="4"/>
        </w:numPr>
        <w:tabs>
          <w:tab w:val="left" w:pos="497"/>
        </w:tabs>
        <w:spacing w:line="221" w:lineRule="exact"/>
        <w:ind w:left="497" w:hanging="115"/>
        <w:rPr>
          <w:sz w:val="20"/>
        </w:rPr>
      </w:pPr>
      <w:r>
        <w:rPr>
          <w:w w:val="105"/>
          <w:sz w:val="20"/>
        </w:rPr>
        <w:t>Aprobă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procedura;</w:t>
      </w:r>
    </w:p>
    <w:p w14:paraId="37D15AE8" w14:textId="77777777" w:rsidR="00133171" w:rsidRDefault="007F5222">
      <w:pPr>
        <w:pStyle w:val="ListParagraph"/>
        <w:numPr>
          <w:ilvl w:val="0"/>
          <w:numId w:val="4"/>
        </w:numPr>
        <w:tabs>
          <w:tab w:val="left" w:pos="497"/>
        </w:tabs>
        <w:spacing w:before="14"/>
        <w:ind w:left="497" w:hanging="115"/>
        <w:rPr>
          <w:sz w:val="20"/>
        </w:rPr>
      </w:pPr>
      <w:r>
        <w:rPr>
          <w:w w:val="105"/>
          <w:sz w:val="20"/>
        </w:rPr>
        <w:t>Asigură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procedurii.</w:t>
      </w:r>
    </w:p>
    <w:p w14:paraId="7599367E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43" w:line="276" w:lineRule="exact"/>
        <w:ind w:left="773" w:hanging="391"/>
        <w:rPr>
          <w:rFonts w:ascii="Arial Black"/>
          <w:sz w:val="20"/>
        </w:rPr>
      </w:pPr>
      <w:r>
        <w:rPr>
          <w:rFonts w:ascii="Arial Black"/>
          <w:spacing w:val="-2"/>
          <w:w w:val="90"/>
          <w:sz w:val="20"/>
        </w:rPr>
        <w:t>Responsabilul</w:t>
      </w:r>
      <w:r>
        <w:rPr>
          <w:rFonts w:ascii="Arial Black"/>
          <w:spacing w:val="-1"/>
          <w:sz w:val="20"/>
        </w:rPr>
        <w:t xml:space="preserve"> </w:t>
      </w:r>
      <w:r>
        <w:rPr>
          <w:rFonts w:ascii="Arial Black"/>
          <w:spacing w:val="-4"/>
          <w:w w:val="95"/>
          <w:sz w:val="20"/>
        </w:rPr>
        <w:t>CEAC</w:t>
      </w:r>
    </w:p>
    <w:p w14:paraId="11CC732B" w14:textId="77777777" w:rsidR="00133171" w:rsidRDefault="007F5222">
      <w:pPr>
        <w:pStyle w:val="ListParagraph"/>
        <w:numPr>
          <w:ilvl w:val="0"/>
          <w:numId w:val="3"/>
        </w:numPr>
        <w:tabs>
          <w:tab w:val="left" w:pos="497"/>
        </w:tabs>
        <w:spacing w:line="221" w:lineRule="exact"/>
        <w:ind w:left="497" w:hanging="115"/>
        <w:rPr>
          <w:sz w:val="20"/>
        </w:rPr>
      </w:pPr>
      <w:r>
        <w:rPr>
          <w:w w:val="105"/>
          <w:sz w:val="20"/>
        </w:rPr>
        <w:t>Implementează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menține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unitatea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învățământ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această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procedură;</w:t>
      </w:r>
    </w:p>
    <w:p w14:paraId="6B6AE19B" w14:textId="77777777" w:rsidR="00133171" w:rsidRDefault="007F5222">
      <w:pPr>
        <w:pStyle w:val="ListParagraph"/>
        <w:numPr>
          <w:ilvl w:val="0"/>
          <w:numId w:val="3"/>
        </w:numPr>
        <w:tabs>
          <w:tab w:val="left" w:pos="497"/>
        </w:tabs>
        <w:spacing w:before="13"/>
        <w:ind w:left="497" w:hanging="115"/>
        <w:rPr>
          <w:sz w:val="20"/>
        </w:rPr>
      </w:pPr>
      <w:r>
        <w:rPr>
          <w:w w:val="105"/>
          <w:sz w:val="20"/>
        </w:rPr>
        <w:t>Întocmește</w:t>
      </w:r>
      <w:r>
        <w:rPr>
          <w:spacing w:val="5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chestionare;</w:t>
      </w:r>
    </w:p>
    <w:p w14:paraId="7E5DDEDB" w14:textId="77777777" w:rsidR="00133171" w:rsidRDefault="007F5222">
      <w:pPr>
        <w:pStyle w:val="ListParagraph"/>
        <w:numPr>
          <w:ilvl w:val="0"/>
          <w:numId w:val="3"/>
        </w:numPr>
        <w:tabs>
          <w:tab w:val="left" w:pos="497"/>
        </w:tabs>
        <w:spacing w:before="14"/>
        <w:ind w:left="497" w:hanging="115"/>
        <w:rPr>
          <w:sz w:val="20"/>
        </w:rPr>
      </w:pPr>
      <w:r>
        <w:rPr>
          <w:sz w:val="20"/>
        </w:rPr>
        <w:t>Analizează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chestionarele.</w:t>
      </w:r>
    </w:p>
    <w:p w14:paraId="723B78F5" w14:textId="77777777" w:rsidR="00133171" w:rsidRDefault="00133171">
      <w:pPr>
        <w:pStyle w:val="BodyText"/>
        <w:spacing w:before="156"/>
      </w:pPr>
    </w:p>
    <w:p w14:paraId="6E9C4384" w14:textId="77777777" w:rsidR="00133171" w:rsidRDefault="007F5222">
      <w:pPr>
        <w:pStyle w:val="ListParagraph"/>
        <w:numPr>
          <w:ilvl w:val="1"/>
          <w:numId w:val="11"/>
        </w:numPr>
        <w:tabs>
          <w:tab w:val="left" w:pos="773"/>
        </w:tabs>
        <w:spacing w:before="1" w:line="276" w:lineRule="exact"/>
        <w:ind w:left="773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Cadrele</w:t>
      </w:r>
      <w:r>
        <w:rPr>
          <w:rFonts w:ascii="Arial Black"/>
          <w:spacing w:val="-9"/>
          <w:w w:val="90"/>
          <w:sz w:val="20"/>
        </w:rPr>
        <w:t xml:space="preserve"> </w:t>
      </w:r>
      <w:r>
        <w:rPr>
          <w:rFonts w:ascii="Arial Black"/>
          <w:spacing w:val="-2"/>
          <w:sz w:val="20"/>
        </w:rPr>
        <w:t>didactice</w:t>
      </w:r>
    </w:p>
    <w:p w14:paraId="7BD70A2C" w14:textId="77777777" w:rsidR="00133171" w:rsidRDefault="007F5222">
      <w:pPr>
        <w:pStyle w:val="ListParagraph"/>
        <w:numPr>
          <w:ilvl w:val="0"/>
          <w:numId w:val="2"/>
        </w:numPr>
        <w:tabs>
          <w:tab w:val="left" w:pos="569"/>
        </w:tabs>
        <w:spacing w:line="254" w:lineRule="auto"/>
        <w:ind w:right="137" w:firstLine="0"/>
        <w:rPr>
          <w:sz w:val="20"/>
        </w:rPr>
      </w:pPr>
      <w:r>
        <w:rPr>
          <w:w w:val="105"/>
          <w:sz w:val="20"/>
        </w:rPr>
        <w:t>Un</w:t>
      </w:r>
      <w:r>
        <w:rPr>
          <w:spacing w:val="72"/>
          <w:w w:val="105"/>
          <w:sz w:val="20"/>
        </w:rPr>
        <w:t xml:space="preserve"> </w:t>
      </w:r>
      <w:r>
        <w:rPr>
          <w:w w:val="105"/>
          <w:sz w:val="20"/>
        </w:rPr>
        <w:t>membru</w:t>
      </w:r>
      <w:r>
        <w:rPr>
          <w:spacing w:val="72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72"/>
          <w:w w:val="105"/>
          <w:sz w:val="20"/>
        </w:rPr>
        <w:t xml:space="preserve"> </w:t>
      </w:r>
      <w:r>
        <w:rPr>
          <w:w w:val="105"/>
          <w:sz w:val="20"/>
        </w:rPr>
        <w:t>comisiei</w:t>
      </w:r>
      <w:r>
        <w:rPr>
          <w:spacing w:val="72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71"/>
          <w:w w:val="105"/>
          <w:sz w:val="20"/>
        </w:rPr>
        <w:t xml:space="preserve"> </w:t>
      </w:r>
      <w:r>
        <w:rPr>
          <w:w w:val="105"/>
          <w:sz w:val="20"/>
        </w:rPr>
        <w:t>construi</w:t>
      </w:r>
      <w:r>
        <w:rPr>
          <w:spacing w:val="72"/>
          <w:w w:val="105"/>
          <w:sz w:val="20"/>
        </w:rPr>
        <w:t xml:space="preserve"> </w:t>
      </w:r>
      <w:r>
        <w:rPr>
          <w:w w:val="105"/>
          <w:sz w:val="20"/>
        </w:rPr>
        <w:t>chestionarele</w:t>
      </w:r>
      <w:r>
        <w:rPr>
          <w:spacing w:val="72"/>
          <w:w w:val="105"/>
          <w:sz w:val="20"/>
        </w:rPr>
        <w:t xml:space="preserve"> </w:t>
      </w:r>
      <w:r>
        <w:rPr>
          <w:w w:val="105"/>
          <w:sz w:val="20"/>
        </w:rPr>
        <w:t>(acolo</w:t>
      </w:r>
      <w:r>
        <w:rPr>
          <w:spacing w:val="72"/>
          <w:w w:val="105"/>
          <w:sz w:val="20"/>
        </w:rPr>
        <w:t xml:space="preserve"> </w:t>
      </w:r>
      <w:r>
        <w:rPr>
          <w:w w:val="105"/>
          <w:sz w:val="20"/>
        </w:rPr>
        <w:t>unde</w:t>
      </w:r>
      <w:r>
        <w:rPr>
          <w:spacing w:val="72"/>
          <w:w w:val="105"/>
          <w:sz w:val="20"/>
        </w:rPr>
        <w:t xml:space="preserve"> </w:t>
      </w:r>
      <w:r>
        <w:rPr>
          <w:w w:val="105"/>
          <w:sz w:val="20"/>
        </w:rPr>
        <w:t>este</w:t>
      </w:r>
      <w:r>
        <w:rPr>
          <w:spacing w:val="72"/>
          <w:w w:val="105"/>
          <w:sz w:val="20"/>
        </w:rPr>
        <w:t xml:space="preserve"> </w:t>
      </w:r>
      <w:r>
        <w:rPr>
          <w:w w:val="105"/>
          <w:sz w:val="20"/>
        </w:rPr>
        <w:t>cazul),</w:t>
      </w:r>
      <w:r>
        <w:rPr>
          <w:spacing w:val="71"/>
          <w:w w:val="105"/>
          <w:sz w:val="20"/>
        </w:rPr>
        <w:t xml:space="preserve"> </w:t>
      </w:r>
      <w:r>
        <w:rPr>
          <w:w w:val="105"/>
          <w:sz w:val="20"/>
        </w:rPr>
        <w:t>le</w:t>
      </w:r>
      <w:r>
        <w:rPr>
          <w:spacing w:val="72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71"/>
          <w:w w:val="105"/>
          <w:sz w:val="20"/>
        </w:rPr>
        <w:t xml:space="preserve"> </w:t>
      </w:r>
      <w:r>
        <w:rPr>
          <w:w w:val="105"/>
          <w:sz w:val="20"/>
        </w:rPr>
        <w:t>distribui</w:t>
      </w:r>
      <w:r>
        <w:rPr>
          <w:spacing w:val="72"/>
          <w:w w:val="105"/>
          <w:sz w:val="20"/>
        </w:rPr>
        <w:t xml:space="preserve"> </w:t>
      </w:r>
      <w:r>
        <w:rPr>
          <w:w w:val="105"/>
          <w:sz w:val="20"/>
        </w:rPr>
        <w:t>tuturor profesorilor și le va face instructajul;</w:t>
      </w:r>
    </w:p>
    <w:p w14:paraId="03AE377E" w14:textId="77777777" w:rsidR="00133171" w:rsidRDefault="007F5222">
      <w:pPr>
        <w:pStyle w:val="ListParagraph"/>
        <w:numPr>
          <w:ilvl w:val="0"/>
          <w:numId w:val="2"/>
        </w:numPr>
        <w:tabs>
          <w:tab w:val="left" w:pos="527"/>
        </w:tabs>
        <w:spacing w:line="254" w:lineRule="auto"/>
        <w:ind w:right="138" w:firstLine="0"/>
        <w:rPr>
          <w:sz w:val="20"/>
        </w:rPr>
      </w:pPr>
      <w:r>
        <w:rPr>
          <w:w w:val="105"/>
          <w:sz w:val="20"/>
        </w:rPr>
        <w:t>Profesorii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vor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aplica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chestionarele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și,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cererea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șefului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procedura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vor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centraliza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datele,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apoi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le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vor înmâna acestuia;</w:t>
      </w:r>
    </w:p>
    <w:p w14:paraId="4D9399D7" w14:textId="77777777" w:rsidR="00133171" w:rsidRDefault="007F5222">
      <w:pPr>
        <w:pStyle w:val="ListParagraph"/>
        <w:numPr>
          <w:ilvl w:val="0"/>
          <w:numId w:val="2"/>
        </w:numPr>
        <w:tabs>
          <w:tab w:val="left" w:pos="497"/>
        </w:tabs>
        <w:ind w:left="497" w:hanging="115"/>
        <w:rPr>
          <w:sz w:val="20"/>
        </w:rPr>
      </w:pPr>
      <w:r>
        <w:rPr>
          <w:w w:val="105"/>
          <w:sz w:val="20"/>
        </w:rPr>
        <w:t>Membrul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comisiei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desemnat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evalua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interpreta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chestionarele,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prezentând</w:t>
      </w:r>
      <w:r>
        <w:rPr>
          <w:spacing w:val="-2"/>
          <w:w w:val="105"/>
          <w:sz w:val="20"/>
        </w:rPr>
        <w:t xml:space="preserve"> rezultatele.</w:t>
      </w:r>
    </w:p>
    <w:p w14:paraId="3281A85F" w14:textId="77777777" w:rsidR="00133171" w:rsidRDefault="00133171">
      <w:pPr>
        <w:pStyle w:val="BodyText"/>
        <w:spacing w:before="21"/>
      </w:pPr>
    </w:p>
    <w:p w14:paraId="33250121" w14:textId="77777777" w:rsidR="00133171" w:rsidRDefault="007F5222">
      <w:pPr>
        <w:pStyle w:val="BodyText"/>
        <w:spacing w:line="254" w:lineRule="auto"/>
        <w:ind w:left="382" w:right="137"/>
        <w:jc w:val="both"/>
      </w:pPr>
      <w:r>
        <w:rPr>
          <w:w w:val="105"/>
        </w:rPr>
        <w:t xml:space="preserve">Se fixează termenul de predare a chestionarelor, acestea fiind distribuite pe baza unei liste de difuzare; profesorii le vor preda la termenul stabilit de șeful de procedura (termenul de aplicare nu va depăși o săptămâna, iar cel de predare - inclusiv centralizarea datelor </w:t>
      </w:r>
      <w:r>
        <w:rPr>
          <w:w w:val="140"/>
        </w:rPr>
        <w:t>–</w:t>
      </w:r>
      <w:r>
        <w:rPr>
          <w:spacing w:val="-12"/>
          <w:w w:val="140"/>
        </w:rPr>
        <w:t xml:space="preserve"> </w:t>
      </w:r>
      <w:r>
        <w:rPr>
          <w:w w:val="105"/>
        </w:rPr>
        <w:t>nu va depăși două săptămâni).</w:t>
      </w:r>
    </w:p>
    <w:p w14:paraId="2DA926CE" w14:textId="77777777" w:rsidR="00133171" w:rsidRDefault="00133171">
      <w:pPr>
        <w:pStyle w:val="BodyText"/>
        <w:spacing w:line="254" w:lineRule="auto"/>
        <w:jc w:val="both"/>
        <w:sectPr w:rsidR="00133171">
          <w:pgSz w:w="11910" w:h="16840"/>
          <w:pgMar w:top="1980" w:right="708" w:bottom="560" w:left="708" w:header="567" w:footer="372" w:gutter="0"/>
          <w:cols w:space="720"/>
        </w:sectPr>
      </w:pPr>
    </w:p>
    <w:p w14:paraId="4D42822E" w14:textId="77777777" w:rsidR="00133171" w:rsidRDefault="00133171">
      <w:pPr>
        <w:pStyle w:val="BodyText"/>
        <w:spacing w:before="26"/>
      </w:pPr>
    </w:p>
    <w:p w14:paraId="0B88F448" w14:textId="77777777" w:rsidR="00133171" w:rsidRDefault="007F5222">
      <w:pPr>
        <w:pStyle w:val="ListParagraph"/>
        <w:numPr>
          <w:ilvl w:val="0"/>
          <w:numId w:val="11"/>
        </w:numPr>
        <w:tabs>
          <w:tab w:val="left" w:pos="477"/>
        </w:tabs>
        <w:ind w:left="477" w:hanging="335"/>
        <w:rPr>
          <w:rFonts w:ascii="Arial Black" w:hAnsi="Arial Black"/>
          <w:sz w:val="20"/>
        </w:rPr>
      </w:pPr>
      <w:bookmarkStart w:id="16" w:name="10._Formular_de_evidenţă_a_modificărilor"/>
      <w:bookmarkStart w:id="17" w:name="11._Formular_de_analiză_a_procedurii"/>
      <w:bookmarkStart w:id="18" w:name="12._Lista_de_difuzare_a_procedurii"/>
      <w:bookmarkStart w:id="19" w:name="13._Anexe"/>
      <w:bookmarkStart w:id="20" w:name="_bookmark7"/>
      <w:bookmarkEnd w:id="16"/>
      <w:bookmarkEnd w:id="17"/>
      <w:bookmarkEnd w:id="18"/>
      <w:bookmarkEnd w:id="19"/>
      <w:bookmarkEnd w:id="20"/>
      <w:r>
        <w:rPr>
          <w:rFonts w:ascii="Arial Black" w:hAnsi="Arial Black"/>
          <w:w w:val="90"/>
          <w:sz w:val="20"/>
        </w:rPr>
        <w:t>Formular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evidenţă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modificărilor</w:t>
      </w:r>
    </w:p>
    <w:p w14:paraId="20103245" w14:textId="77777777" w:rsidR="00133171" w:rsidRDefault="00133171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52"/>
        <w:gridCol w:w="816"/>
        <w:gridCol w:w="1152"/>
        <w:gridCol w:w="816"/>
        <w:gridCol w:w="1683"/>
        <w:gridCol w:w="2949"/>
      </w:tblGrid>
      <w:tr w:rsidR="00133171" w14:paraId="40084252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286538D1" w14:textId="77777777" w:rsidR="00133171" w:rsidRDefault="007F5222">
            <w:pPr>
              <w:pStyle w:val="TableParagraph"/>
              <w:spacing w:before="8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Crt</w:t>
            </w:r>
          </w:p>
        </w:tc>
        <w:tc>
          <w:tcPr>
            <w:tcW w:w="816" w:type="dxa"/>
            <w:shd w:val="clear" w:color="auto" w:fill="EDEDED"/>
          </w:tcPr>
          <w:p w14:paraId="4E4162CC" w14:textId="77777777" w:rsidR="00133171" w:rsidRDefault="007F5222">
            <w:pPr>
              <w:pStyle w:val="TableParagraph"/>
              <w:spacing w:before="8"/>
              <w:ind w:left="20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Ediţia</w:t>
            </w:r>
          </w:p>
        </w:tc>
        <w:tc>
          <w:tcPr>
            <w:tcW w:w="1152" w:type="dxa"/>
            <w:shd w:val="clear" w:color="auto" w:fill="EDEDED"/>
          </w:tcPr>
          <w:p w14:paraId="3D7800C7" w14:textId="77777777" w:rsidR="00133171" w:rsidRDefault="007F5222">
            <w:pPr>
              <w:pStyle w:val="TableParagraph"/>
              <w:spacing w:before="24" w:line="200" w:lineRule="exact"/>
              <w:ind w:left="281" w:right="334" w:firstLine="104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4"/>
                <w:sz w:val="16"/>
              </w:rPr>
              <w:t xml:space="preserve">Data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ediţiei</w:t>
            </w:r>
          </w:p>
        </w:tc>
        <w:tc>
          <w:tcPr>
            <w:tcW w:w="816" w:type="dxa"/>
            <w:shd w:val="clear" w:color="auto" w:fill="EDEDED"/>
          </w:tcPr>
          <w:p w14:paraId="3FC2B5DF" w14:textId="77777777" w:rsidR="00133171" w:rsidRDefault="007F5222">
            <w:pPr>
              <w:pStyle w:val="TableParagraph"/>
              <w:spacing w:before="8"/>
              <w:ind w:left="21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Revizia</w:t>
            </w:r>
          </w:p>
        </w:tc>
        <w:tc>
          <w:tcPr>
            <w:tcW w:w="1152" w:type="dxa"/>
            <w:shd w:val="clear" w:color="auto" w:fill="EDEDED"/>
          </w:tcPr>
          <w:p w14:paraId="2BC81536" w14:textId="77777777" w:rsidR="00133171" w:rsidRDefault="007F5222">
            <w:pPr>
              <w:pStyle w:val="TableParagraph"/>
              <w:spacing w:before="24" w:line="200" w:lineRule="exact"/>
              <w:ind w:left="246" w:right="306" w:firstLine="1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Data </w:t>
            </w:r>
            <w:r>
              <w:rPr>
                <w:rFonts w:ascii="Arial Black"/>
                <w:spacing w:val="-2"/>
                <w:w w:val="90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35E2935B" w14:textId="77777777" w:rsidR="00133171" w:rsidRDefault="007F5222">
            <w:pPr>
              <w:pStyle w:val="TableParagraph"/>
              <w:spacing w:before="24" w:line="200" w:lineRule="exact"/>
              <w:ind w:left="200" w:right="252" w:firstLine="84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w w:val="90"/>
                <w:sz w:val="16"/>
              </w:rPr>
              <w:t>pag.</w:t>
            </w:r>
          </w:p>
        </w:tc>
        <w:tc>
          <w:tcPr>
            <w:tcW w:w="1683" w:type="dxa"/>
            <w:shd w:val="clear" w:color="auto" w:fill="EDEDED"/>
          </w:tcPr>
          <w:p w14:paraId="503BE2A0" w14:textId="77777777" w:rsidR="00133171" w:rsidRDefault="007F5222">
            <w:pPr>
              <w:pStyle w:val="TableParagraph"/>
              <w:spacing w:before="24" w:line="200" w:lineRule="exact"/>
              <w:ind w:left="368" w:right="385" w:firstLine="47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w w:val="90"/>
                <w:sz w:val="16"/>
              </w:rPr>
              <w:t xml:space="preserve">Descrierea </w:t>
            </w:r>
            <w:r>
              <w:rPr>
                <w:rFonts w:ascii="Arial Black" w:hAnsi="Arial Black"/>
                <w:spacing w:val="-4"/>
                <w:sz w:val="16"/>
              </w:rPr>
              <w:t>modificării</w:t>
            </w:r>
          </w:p>
        </w:tc>
        <w:tc>
          <w:tcPr>
            <w:tcW w:w="2949" w:type="dxa"/>
            <w:shd w:val="clear" w:color="auto" w:fill="EDEDED"/>
          </w:tcPr>
          <w:p w14:paraId="2471E26D" w14:textId="77777777" w:rsidR="00133171" w:rsidRDefault="007F5222">
            <w:pPr>
              <w:pStyle w:val="TableParagraph"/>
              <w:spacing w:before="24" w:line="200" w:lineRule="exact"/>
              <w:ind w:left="752" w:hanging="349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Semnătura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conducătorului </w:t>
            </w:r>
            <w:r>
              <w:rPr>
                <w:rFonts w:ascii="Arial Black" w:hAnsi="Arial Black"/>
                <w:spacing w:val="-2"/>
                <w:sz w:val="16"/>
              </w:rPr>
              <w:t>departamentului</w:t>
            </w:r>
          </w:p>
        </w:tc>
      </w:tr>
      <w:tr w:rsidR="00133171" w14:paraId="3B03CF33" w14:textId="77777777">
        <w:trPr>
          <w:trHeight w:val="236"/>
        </w:trPr>
        <w:tc>
          <w:tcPr>
            <w:tcW w:w="816" w:type="dxa"/>
          </w:tcPr>
          <w:p w14:paraId="17E50BA6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816" w:type="dxa"/>
          </w:tcPr>
          <w:p w14:paraId="48FC9A33" w14:textId="77777777" w:rsidR="00133171" w:rsidRDefault="007F5222">
            <w:pPr>
              <w:pStyle w:val="TableParagraph"/>
              <w:ind w:left="21" w:right="8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52" w:type="dxa"/>
          </w:tcPr>
          <w:p w14:paraId="1DB46787" w14:textId="77777777" w:rsidR="00133171" w:rsidRDefault="007F5222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816" w:type="dxa"/>
          </w:tcPr>
          <w:p w14:paraId="2CF46715" w14:textId="77777777" w:rsidR="00133171" w:rsidRDefault="007F5222">
            <w:pPr>
              <w:pStyle w:val="TableParagraph"/>
              <w:ind w:left="21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152" w:type="dxa"/>
          </w:tcPr>
          <w:p w14:paraId="37235D95" w14:textId="77777777" w:rsidR="00133171" w:rsidRDefault="007F5222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816" w:type="dxa"/>
          </w:tcPr>
          <w:p w14:paraId="62C9E582" w14:textId="77777777" w:rsidR="00133171" w:rsidRDefault="007F5222">
            <w:pPr>
              <w:pStyle w:val="TableParagraph"/>
              <w:ind w:left="21" w:right="7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683" w:type="dxa"/>
          </w:tcPr>
          <w:p w14:paraId="767697E5" w14:textId="77777777" w:rsidR="00133171" w:rsidRDefault="007F5222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2949" w:type="dxa"/>
          </w:tcPr>
          <w:p w14:paraId="3EAE2D12" w14:textId="77777777" w:rsidR="00133171" w:rsidRDefault="007F5222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</w:tr>
      <w:tr w:rsidR="00133171" w14:paraId="55FD8051" w14:textId="77777777">
        <w:trPr>
          <w:trHeight w:val="236"/>
        </w:trPr>
        <w:tc>
          <w:tcPr>
            <w:tcW w:w="816" w:type="dxa"/>
          </w:tcPr>
          <w:p w14:paraId="1C30B231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10.1</w:t>
            </w:r>
          </w:p>
        </w:tc>
        <w:tc>
          <w:tcPr>
            <w:tcW w:w="816" w:type="dxa"/>
          </w:tcPr>
          <w:p w14:paraId="1330D367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52" w:type="dxa"/>
          </w:tcPr>
          <w:p w14:paraId="532AC27A" w14:textId="5F0D497A" w:rsidR="00133171" w:rsidRDefault="00133171">
            <w:pPr>
              <w:pStyle w:val="TableParagraph"/>
              <w:ind w:right="155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2A7394AB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52" w:type="dxa"/>
          </w:tcPr>
          <w:p w14:paraId="2F1B2F80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40FA1100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683" w:type="dxa"/>
          </w:tcPr>
          <w:p w14:paraId="546AFC20" w14:textId="77777777" w:rsidR="00133171" w:rsidRDefault="007F5222">
            <w:pPr>
              <w:pStyle w:val="TableParagraph"/>
              <w:ind w:left="7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2949" w:type="dxa"/>
          </w:tcPr>
          <w:p w14:paraId="27572A46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793088CD" w14:textId="77777777" w:rsidR="00133171" w:rsidRDefault="00133171">
      <w:pPr>
        <w:pStyle w:val="BodyText"/>
        <w:spacing w:before="51"/>
        <w:rPr>
          <w:rFonts w:ascii="Arial Black"/>
        </w:rPr>
      </w:pPr>
    </w:p>
    <w:p w14:paraId="55FD1775" w14:textId="77777777" w:rsidR="00133171" w:rsidRDefault="007F5222">
      <w:pPr>
        <w:pStyle w:val="ListParagraph"/>
        <w:numPr>
          <w:ilvl w:val="0"/>
          <w:numId w:val="11"/>
        </w:numPr>
        <w:tabs>
          <w:tab w:val="left" w:pos="477"/>
        </w:tabs>
        <w:spacing w:before="1"/>
        <w:ind w:left="477" w:hanging="335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Formular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analiză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procedurii</w:t>
      </w:r>
    </w:p>
    <w:p w14:paraId="6979CE6D" w14:textId="77777777" w:rsidR="00133171" w:rsidRDefault="00133171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133171" w14:paraId="4530F581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00F10D29" w14:textId="77777777" w:rsidR="00133171" w:rsidRDefault="007F5222">
            <w:pPr>
              <w:pStyle w:val="TableParagraph"/>
              <w:spacing w:before="75" w:line="213" w:lineRule="auto"/>
              <w:ind w:left="78" w:right="136" w:firstLine="1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w w:val="9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3A927E0A" w14:textId="77777777" w:rsidR="00133171" w:rsidRDefault="007F5222">
            <w:pPr>
              <w:pStyle w:val="TableParagraph"/>
              <w:spacing w:before="56"/>
              <w:ind w:left="86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20FA1C8E" w14:textId="77777777" w:rsidR="00133171" w:rsidRDefault="007F5222">
            <w:pPr>
              <w:pStyle w:val="TableParagraph"/>
              <w:spacing w:before="75" w:line="213" w:lineRule="auto"/>
              <w:ind w:right="60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 xml:space="preserve">Conducător </w:t>
            </w:r>
            <w:r>
              <w:rPr>
                <w:rFonts w:ascii="Arial Black" w:hAnsi="Arial Black"/>
                <w:spacing w:val="-8"/>
                <w:sz w:val="16"/>
              </w:rPr>
              <w:t xml:space="preserve">compartiment </w:t>
            </w:r>
            <w:r>
              <w:rPr>
                <w:rFonts w:ascii="Arial Black" w:hAnsi="Arial Black"/>
                <w:sz w:val="16"/>
              </w:rPr>
              <w:t>Nume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 xml:space="preserve">și </w:t>
            </w:r>
            <w:r>
              <w:rPr>
                <w:rFonts w:ascii="Arial Black" w:hAnsi="Arial Black"/>
                <w:spacing w:val="-2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36262723" w14:textId="77777777" w:rsidR="00133171" w:rsidRDefault="007F5222">
            <w:pPr>
              <w:pStyle w:val="TableParagraph"/>
              <w:spacing w:before="75" w:line="213" w:lineRule="auto"/>
              <w:ind w:left="2" w:right="60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Înlocuitor</w:t>
            </w:r>
            <w:r>
              <w:rPr>
                <w:rFonts w:ascii="Arial Black" w:hAnsi="Arial Black"/>
                <w:spacing w:val="-10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de </w:t>
            </w:r>
            <w:r>
              <w:rPr>
                <w:rFonts w:ascii="Arial Black" w:hAnsi="Arial Black"/>
                <w:sz w:val="16"/>
              </w:rPr>
              <w:t>drept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 xml:space="preserve">sau </w:t>
            </w:r>
            <w:r>
              <w:rPr>
                <w:rFonts w:ascii="Arial Black" w:hAnsi="Arial Black"/>
                <w:spacing w:val="-2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70B8425A" w14:textId="77777777" w:rsidR="00133171" w:rsidRDefault="007F5222">
            <w:pPr>
              <w:pStyle w:val="TableParagraph"/>
              <w:spacing w:before="56"/>
              <w:ind w:left="488"/>
              <w:rPr>
                <w:rFonts w:ascii="Arial Black"/>
                <w:sz w:val="16"/>
              </w:rPr>
            </w:pPr>
            <w:r>
              <w:rPr>
                <w:rFonts w:ascii="Arial Black"/>
                <w:w w:val="90"/>
                <w:sz w:val="16"/>
              </w:rPr>
              <w:t>Aviz</w:t>
            </w:r>
            <w:r>
              <w:rPr>
                <w:rFonts w:asci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/>
                <w:spacing w:val="-2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67D67253" w14:textId="77777777" w:rsidR="00133171" w:rsidRDefault="007F5222">
            <w:pPr>
              <w:pStyle w:val="TableParagraph"/>
              <w:spacing w:before="75" w:line="213" w:lineRule="auto"/>
              <w:ind w:left="64" w:firstLine="294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Aviz </w:t>
            </w:r>
            <w:r>
              <w:rPr>
                <w:rFonts w:ascii="Arial Black"/>
                <w:spacing w:val="-8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28ECCF44" w14:textId="77777777" w:rsidR="00133171" w:rsidRDefault="007F5222">
            <w:pPr>
              <w:pStyle w:val="TableParagraph"/>
              <w:spacing w:before="56"/>
              <w:ind w:left="80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1FD839DF" w14:textId="77777777" w:rsidR="00133171" w:rsidRDefault="007F5222">
            <w:pPr>
              <w:pStyle w:val="TableParagraph"/>
              <w:spacing w:before="56"/>
              <w:ind w:left="281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</w:t>
            </w:r>
          </w:p>
        </w:tc>
      </w:tr>
      <w:tr w:rsidR="00133171" w14:paraId="38318313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0247395F" w14:textId="77777777" w:rsidR="00133171" w:rsidRDefault="00133171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0170AD62" w14:textId="77777777" w:rsidR="00133171" w:rsidRDefault="00133171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5AB84119" w14:textId="77777777" w:rsidR="00133171" w:rsidRDefault="00133171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69A64B44" w14:textId="77777777" w:rsidR="00133171" w:rsidRDefault="00133171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2BA27214" w14:textId="77777777" w:rsidR="00133171" w:rsidRDefault="007F5222">
            <w:pPr>
              <w:pStyle w:val="TableParagraph"/>
              <w:spacing w:before="56"/>
              <w:ind w:left="78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11FF4535" w14:textId="77777777" w:rsidR="00133171" w:rsidRDefault="007F5222">
            <w:pPr>
              <w:pStyle w:val="TableParagraph"/>
              <w:spacing w:before="56"/>
              <w:ind w:right="55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090EB0DD" w14:textId="77777777" w:rsidR="00133171" w:rsidRDefault="007F5222">
            <w:pPr>
              <w:pStyle w:val="TableParagraph"/>
              <w:spacing w:before="56"/>
              <w:ind w:left="107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13A3C104" w14:textId="77777777" w:rsidR="00133171" w:rsidRDefault="00133171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0C3068CF" w14:textId="77777777" w:rsidR="00133171" w:rsidRDefault="00133171">
            <w:pPr>
              <w:rPr>
                <w:sz w:val="2"/>
                <w:szCs w:val="2"/>
              </w:rPr>
            </w:pPr>
          </w:p>
        </w:tc>
      </w:tr>
      <w:tr w:rsidR="00133171" w14:paraId="5E3868FD" w14:textId="77777777">
        <w:trPr>
          <w:trHeight w:val="332"/>
        </w:trPr>
        <w:tc>
          <w:tcPr>
            <w:tcW w:w="510" w:type="dxa"/>
          </w:tcPr>
          <w:p w14:paraId="5E7E3A61" w14:textId="77777777" w:rsidR="00133171" w:rsidRDefault="007F5222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pacing w:val="-5"/>
                <w:sz w:val="16"/>
              </w:rPr>
              <w:t>1.</w:t>
            </w:r>
          </w:p>
        </w:tc>
        <w:tc>
          <w:tcPr>
            <w:tcW w:w="1428" w:type="dxa"/>
          </w:tcPr>
          <w:p w14:paraId="2B928A35" w14:textId="32E5CC6D" w:rsidR="00133171" w:rsidRDefault="00133171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2FCCED78" w14:textId="7B34C7E6" w:rsidR="00133171" w:rsidRDefault="00133171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63BEE2BE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2D0D7E2C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79AE2E14" w14:textId="1BC8A37E" w:rsidR="00133171" w:rsidRDefault="00133171">
            <w:pPr>
              <w:pStyle w:val="TableParagraph"/>
              <w:spacing w:before="80"/>
              <w:ind w:left="36" w:right="55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2A2ABC23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448062C1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0C59705D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133171" w14:paraId="35B8DE19" w14:textId="77777777">
        <w:trPr>
          <w:trHeight w:val="332"/>
        </w:trPr>
        <w:tc>
          <w:tcPr>
            <w:tcW w:w="510" w:type="dxa"/>
          </w:tcPr>
          <w:p w14:paraId="35209D82" w14:textId="77777777" w:rsidR="00133171" w:rsidRDefault="007F5222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pacing w:val="-5"/>
                <w:sz w:val="16"/>
              </w:rPr>
              <w:t>2.</w:t>
            </w:r>
          </w:p>
        </w:tc>
        <w:tc>
          <w:tcPr>
            <w:tcW w:w="1428" w:type="dxa"/>
          </w:tcPr>
          <w:p w14:paraId="3F4757C6" w14:textId="1C2C038C" w:rsidR="00133171" w:rsidRDefault="00133171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2EFF0EB6" w14:textId="173D0D18" w:rsidR="00133171" w:rsidRDefault="00133171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09E43669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130808E7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364A4695" w14:textId="34E02D77" w:rsidR="00133171" w:rsidRDefault="00133171">
            <w:pPr>
              <w:pStyle w:val="TableParagraph"/>
              <w:spacing w:before="80"/>
              <w:ind w:left="36" w:right="55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5A82929A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5E3EFAEE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312D6643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102D430C" w14:textId="77777777" w:rsidR="00133171" w:rsidRDefault="00133171">
      <w:pPr>
        <w:pStyle w:val="BodyText"/>
        <w:spacing w:before="98"/>
        <w:rPr>
          <w:rFonts w:ascii="Arial Black"/>
        </w:rPr>
      </w:pPr>
    </w:p>
    <w:p w14:paraId="3371CE4B" w14:textId="77777777" w:rsidR="00133171" w:rsidRDefault="007F5222">
      <w:pPr>
        <w:pStyle w:val="ListParagraph"/>
        <w:numPr>
          <w:ilvl w:val="0"/>
          <w:numId w:val="11"/>
        </w:numPr>
        <w:tabs>
          <w:tab w:val="left" w:pos="477"/>
        </w:tabs>
        <w:ind w:left="477" w:hanging="335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Lista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difuzare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a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procedurii</w:t>
      </w:r>
    </w:p>
    <w:p w14:paraId="3003F029" w14:textId="77777777" w:rsidR="00133171" w:rsidRDefault="00133171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133171" w14:paraId="1976C7C8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2221115D" w14:textId="77777777" w:rsidR="00133171" w:rsidRDefault="007F5222">
            <w:pPr>
              <w:pStyle w:val="TableParagraph"/>
              <w:spacing w:before="56"/>
              <w:ind w:left="21" w:right="82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69A3E6AA" w14:textId="77777777" w:rsidR="00133171" w:rsidRDefault="007F5222">
            <w:pPr>
              <w:pStyle w:val="TableParagraph"/>
              <w:spacing w:before="56"/>
              <w:ind w:left="137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4FD4E558" w14:textId="77777777" w:rsidR="00133171" w:rsidRDefault="007F5222">
            <w:pPr>
              <w:pStyle w:val="TableParagraph"/>
              <w:spacing w:before="75" w:line="213" w:lineRule="auto"/>
              <w:ind w:left="257" w:right="316" w:firstLine="36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4"/>
                <w:sz w:val="16"/>
              </w:rPr>
              <w:t>Nume</w:t>
            </w:r>
            <w:r>
              <w:rPr>
                <w:rFonts w:ascii="Arial Black" w:hAnsi="Arial Black"/>
                <w:spacing w:val="-12"/>
                <w:sz w:val="16"/>
              </w:rPr>
              <w:t xml:space="preserve"> </w:t>
            </w:r>
            <w:r>
              <w:rPr>
                <w:rFonts w:ascii="Arial Black" w:hAnsi="Arial Black"/>
                <w:spacing w:val="-4"/>
                <w:sz w:val="16"/>
              </w:rPr>
              <w:t xml:space="preserve">și </w:t>
            </w:r>
            <w:r>
              <w:rPr>
                <w:rFonts w:ascii="Arial Black" w:hAnsi="Arial Black"/>
                <w:spacing w:val="-7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356F35CA" w14:textId="77777777" w:rsidR="00133171" w:rsidRDefault="007F5222">
            <w:pPr>
              <w:pStyle w:val="TableParagraph"/>
              <w:spacing w:before="75" w:line="213" w:lineRule="auto"/>
              <w:ind w:left="170" w:right="220" w:firstLine="108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 primirii</w:t>
            </w:r>
          </w:p>
        </w:tc>
        <w:tc>
          <w:tcPr>
            <w:tcW w:w="1224" w:type="dxa"/>
            <w:shd w:val="clear" w:color="auto" w:fill="EDEDED"/>
          </w:tcPr>
          <w:p w14:paraId="066F518A" w14:textId="77777777" w:rsidR="00133171" w:rsidRDefault="007F5222">
            <w:pPr>
              <w:pStyle w:val="TableParagraph"/>
              <w:spacing w:before="56"/>
              <w:ind w:left="129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7797D5B9" w14:textId="77777777" w:rsidR="00133171" w:rsidRDefault="007F5222">
            <w:pPr>
              <w:pStyle w:val="TableParagraph"/>
              <w:spacing w:before="75" w:line="213" w:lineRule="auto"/>
              <w:ind w:left="90" w:firstLine="19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Data </w:t>
            </w:r>
            <w:r>
              <w:rPr>
                <w:rFonts w:ascii="Arial Black"/>
                <w:spacing w:val="-2"/>
                <w:w w:val="9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16EF1C10" w14:textId="77777777" w:rsidR="00133171" w:rsidRDefault="007F5222">
            <w:pPr>
              <w:pStyle w:val="TableParagraph"/>
              <w:spacing w:before="75" w:line="213" w:lineRule="auto"/>
              <w:ind w:left="499" w:right="128" w:hanging="426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 xml:space="preserve">Data intrării în vigoare </w:t>
            </w:r>
            <w:r>
              <w:rPr>
                <w:rFonts w:ascii="Arial Black" w:hAnsi="Arial Black"/>
                <w:sz w:val="16"/>
              </w:rPr>
              <w:t>a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6E143D0B" w14:textId="77777777" w:rsidR="00133171" w:rsidRDefault="007F5222">
            <w:pPr>
              <w:pStyle w:val="TableParagraph"/>
              <w:spacing w:before="56"/>
              <w:ind w:left="13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133171" w14:paraId="0BE51BAD" w14:textId="77777777">
        <w:trPr>
          <w:trHeight w:val="332"/>
        </w:trPr>
        <w:tc>
          <w:tcPr>
            <w:tcW w:w="816" w:type="dxa"/>
          </w:tcPr>
          <w:p w14:paraId="7CDB1600" w14:textId="77777777" w:rsidR="00133171" w:rsidRDefault="007F5222">
            <w:pPr>
              <w:pStyle w:val="TableParagraph"/>
              <w:spacing w:before="80"/>
              <w:ind w:left="21" w:right="8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9384" w:type="dxa"/>
            <w:gridSpan w:val="7"/>
          </w:tcPr>
          <w:p w14:paraId="7BE7EFBD" w14:textId="77777777" w:rsidR="00133171" w:rsidRDefault="007F5222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</w:t>
            </w:r>
            <w:r>
              <w:rPr>
                <w:spacing w:val="-2"/>
                <w:w w:val="105"/>
                <w:sz w:val="16"/>
              </w:rPr>
              <w:t>primire.</w:t>
            </w:r>
          </w:p>
        </w:tc>
      </w:tr>
    </w:tbl>
    <w:p w14:paraId="6F63729E" w14:textId="77777777" w:rsidR="00133171" w:rsidRDefault="00133171">
      <w:pPr>
        <w:pStyle w:val="BodyText"/>
        <w:spacing w:before="98"/>
        <w:rPr>
          <w:rFonts w:ascii="Arial Black"/>
        </w:rPr>
      </w:pPr>
    </w:p>
    <w:p w14:paraId="55310F22" w14:textId="77777777" w:rsidR="00133171" w:rsidRDefault="007F5222">
      <w:pPr>
        <w:pStyle w:val="ListParagraph"/>
        <w:numPr>
          <w:ilvl w:val="0"/>
          <w:numId w:val="11"/>
        </w:numPr>
        <w:tabs>
          <w:tab w:val="left" w:pos="477"/>
        </w:tabs>
        <w:ind w:left="477" w:hanging="335"/>
        <w:rPr>
          <w:rFonts w:ascii="Arial Black"/>
          <w:sz w:val="20"/>
        </w:rPr>
      </w:pPr>
      <w:r>
        <w:rPr>
          <w:rFonts w:ascii="Arial Black"/>
          <w:spacing w:val="-2"/>
          <w:sz w:val="20"/>
        </w:rPr>
        <w:t>Anexe</w:t>
      </w:r>
    </w:p>
    <w:p w14:paraId="561E6F61" w14:textId="77777777" w:rsidR="00133171" w:rsidRDefault="00133171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518"/>
        <w:gridCol w:w="1775"/>
        <w:gridCol w:w="1280"/>
        <w:gridCol w:w="2327"/>
        <w:gridCol w:w="1484"/>
      </w:tblGrid>
      <w:tr w:rsidR="00133171" w14:paraId="1D7C76F8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68A3C8E2" w14:textId="77777777" w:rsidR="00133171" w:rsidRDefault="007F5222">
            <w:pPr>
              <w:pStyle w:val="TableParagraph"/>
              <w:spacing w:before="8" w:line="216" w:lineRule="exact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Crt</w:t>
            </w:r>
          </w:p>
        </w:tc>
        <w:tc>
          <w:tcPr>
            <w:tcW w:w="2518" w:type="dxa"/>
            <w:shd w:val="clear" w:color="auto" w:fill="EDEDED"/>
          </w:tcPr>
          <w:p w14:paraId="6E5E6E79" w14:textId="77777777" w:rsidR="00133171" w:rsidRDefault="007F5222">
            <w:pPr>
              <w:pStyle w:val="TableParagraph"/>
              <w:spacing w:before="8" w:line="216" w:lineRule="exact"/>
              <w:ind w:left="80" w:right="60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w w:val="90"/>
                <w:sz w:val="16"/>
              </w:rPr>
              <w:t>Denumirea</w:t>
            </w:r>
            <w:r>
              <w:rPr>
                <w:rFonts w:ascii="Arial Black"/>
                <w:spacing w:val="25"/>
                <w:sz w:val="16"/>
              </w:rPr>
              <w:t xml:space="preserve"> </w:t>
            </w:r>
            <w:r>
              <w:rPr>
                <w:rFonts w:ascii="Arial Black"/>
                <w:spacing w:val="-2"/>
                <w:sz w:val="16"/>
              </w:rPr>
              <w:t>anexei</w:t>
            </w:r>
          </w:p>
        </w:tc>
        <w:tc>
          <w:tcPr>
            <w:tcW w:w="1775" w:type="dxa"/>
            <w:shd w:val="clear" w:color="auto" w:fill="EDEDED"/>
          </w:tcPr>
          <w:p w14:paraId="37C11922" w14:textId="77777777" w:rsidR="00133171" w:rsidRDefault="007F5222">
            <w:pPr>
              <w:pStyle w:val="TableParagraph"/>
              <w:spacing w:before="8" w:line="216" w:lineRule="exact"/>
              <w:ind w:left="465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Elaborator</w:t>
            </w:r>
          </w:p>
        </w:tc>
        <w:tc>
          <w:tcPr>
            <w:tcW w:w="1280" w:type="dxa"/>
            <w:shd w:val="clear" w:color="auto" w:fill="EDEDED"/>
          </w:tcPr>
          <w:p w14:paraId="05EE0CE4" w14:textId="77777777" w:rsidR="00133171" w:rsidRDefault="007F5222">
            <w:pPr>
              <w:pStyle w:val="TableParagraph"/>
              <w:spacing w:before="8" w:line="216" w:lineRule="exact"/>
              <w:ind w:left="35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Aproba</w:t>
            </w:r>
          </w:p>
        </w:tc>
        <w:tc>
          <w:tcPr>
            <w:tcW w:w="2327" w:type="dxa"/>
            <w:shd w:val="clear" w:color="auto" w:fill="EDEDED"/>
          </w:tcPr>
          <w:p w14:paraId="18712AA6" w14:textId="77777777" w:rsidR="00133171" w:rsidRDefault="007F5222">
            <w:pPr>
              <w:pStyle w:val="TableParagraph"/>
              <w:spacing w:before="8" w:line="216" w:lineRule="exact"/>
              <w:ind w:left="31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>Numar</w:t>
            </w:r>
            <w:r>
              <w:rPr>
                <w:rFonts w:ascii="Arial Black"/>
                <w:spacing w:val="-12"/>
                <w:sz w:val="16"/>
              </w:rPr>
              <w:t xml:space="preserve"> </w:t>
            </w:r>
            <w:r>
              <w:rPr>
                <w:rFonts w:ascii="Arial Black"/>
                <w:spacing w:val="-6"/>
                <w:sz w:val="16"/>
              </w:rPr>
              <w:t>de</w:t>
            </w:r>
            <w:r>
              <w:rPr>
                <w:rFonts w:ascii="Arial Black"/>
                <w:spacing w:val="-11"/>
                <w:sz w:val="16"/>
              </w:rPr>
              <w:t xml:space="preserve"> </w:t>
            </w:r>
            <w:r>
              <w:rPr>
                <w:rFonts w:ascii="Arial Black"/>
                <w:spacing w:val="-6"/>
                <w:sz w:val="16"/>
              </w:rPr>
              <w:t>exemplare</w:t>
            </w:r>
          </w:p>
        </w:tc>
        <w:tc>
          <w:tcPr>
            <w:tcW w:w="1484" w:type="dxa"/>
            <w:shd w:val="clear" w:color="auto" w:fill="EDEDED"/>
          </w:tcPr>
          <w:p w14:paraId="487DCF09" w14:textId="77777777" w:rsidR="00133171" w:rsidRDefault="007F5222">
            <w:pPr>
              <w:pStyle w:val="TableParagraph"/>
              <w:spacing w:before="8" w:line="216" w:lineRule="exact"/>
              <w:ind w:left="398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Arhivare</w:t>
            </w:r>
          </w:p>
        </w:tc>
      </w:tr>
      <w:tr w:rsidR="00133171" w14:paraId="1D00E77F" w14:textId="77777777">
        <w:trPr>
          <w:trHeight w:val="236"/>
        </w:trPr>
        <w:tc>
          <w:tcPr>
            <w:tcW w:w="816" w:type="dxa"/>
          </w:tcPr>
          <w:p w14:paraId="4AECD4BF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2518" w:type="dxa"/>
          </w:tcPr>
          <w:p w14:paraId="7AAA7641" w14:textId="77777777" w:rsidR="00133171" w:rsidRDefault="007F5222">
            <w:pPr>
              <w:pStyle w:val="TableParagraph"/>
              <w:ind w:left="20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75" w:type="dxa"/>
          </w:tcPr>
          <w:p w14:paraId="788797C4" w14:textId="77777777" w:rsidR="00133171" w:rsidRDefault="007F5222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280" w:type="dxa"/>
          </w:tcPr>
          <w:p w14:paraId="04D639A9" w14:textId="77777777" w:rsidR="00133171" w:rsidRDefault="007F5222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2327" w:type="dxa"/>
          </w:tcPr>
          <w:p w14:paraId="296EBAD3" w14:textId="77777777" w:rsidR="00133171" w:rsidRDefault="007F5222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484" w:type="dxa"/>
          </w:tcPr>
          <w:p w14:paraId="1801ED7F" w14:textId="77777777" w:rsidR="00133171" w:rsidRDefault="007F5222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133171" w14:paraId="538C49FB" w14:textId="77777777">
        <w:trPr>
          <w:trHeight w:val="236"/>
        </w:trPr>
        <w:tc>
          <w:tcPr>
            <w:tcW w:w="816" w:type="dxa"/>
          </w:tcPr>
          <w:p w14:paraId="46BDBC1E" w14:textId="77777777" w:rsidR="00133171" w:rsidRDefault="007F5222">
            <w:pPr>
              <w:pStyle w:val="TableParagraph"/>
              <w:ind w:left="21" w:right="82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13.1</w:t>
            </w:r>
          </w:p>
        </w:tc>
        <w:tc>
          <w:tcPr>
            <w:tcW w:w="2518" w:type="dxa"/>
          </w:tcPr>
          <w:p w14:paraId="77E6A196" w14:textId="77777777" w:rsidR="00133171" w:rsidRDefault="0013317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75" w:type="dxa"/>
          </w:tcPr>
          <w:p w14:paraId="65D1FDC3" w14:textId="77777777" w:rsidR="00133171" w:rsidRDefault="007F5222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280" w:type="dxa"/>
          </w:tcPr>
          <w:p w14:paraId="44010EDC" w14:textId="77777777" w:rsidR="00133171" w:rsidRDefault="007F5222">
            <w:pPr>
              <w:pStyle w:val="TableParagraph"/>
              <w:ind w:left="7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2327" w:type="dxa"/>
          </w:tcPr>
          <w:p w14:paraId="77A3F2C6" w14:textId="77777777" w:rsidR="00133171" w:rsidRDefault="007F5222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484" w:type="dxa"/>
          </w:tcPr>
          <w:p w14:paraId="67A58280" w14:textId="77777777" w:rsidR="00133171" w:rsidRDefault="007F5222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</w:tr>
    </w:tbl>
    <w:p w14:paraId="06A5B19C" w14:textId="5F90E3AE" w:rsidR="00133171" w:rsidRDefault="00133171" w:rsidP="00AC1855">
      <w:pPr>
        <w:pStyle w:val="BodyText"/>
        <w:spacing w:before="6"/>
        <w:rPr>
          <w:rFonts w:ascii="Courier New"/>
          <w:position w:val="2"/>
        </w:rPr>
      </w:pPr>
    </w:p>
    <w:sectPr w:rsidR="00133171">
      <w:pgSz w:w="11910" w:h="16840"/>
      <w:pgMar w:top="1980" w:right="708" w:bottom="560" w:left="708" w:header="567" w:footer="3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9386F" w14:textId="77777777" w:rsidR="007F5222" w:rsidRDefault="007F5222">
      <w:r>
        <w:separator/>
      </w:r>
    </w:p>
  </w:endnote>
  <w:endnote w:type="continuationSeparator" w:id="0">
    <w:p w14:paraId="7DAA2B37" w14:textId="77777777" w:rsidR="007F5222" w:rsidRDefault="007F5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69569" w14:textId="77777777" w:rsidR="00133171" w:rsidRDefault="007F522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011328" behindDoc="1" locked="0" layoutInCell="1" allowOverlap="1" wp14:anchorId="2CDA9C2A" wp14:editId="59A5B3A6">
              <wp:simplePos x="0" y="0"/>
              <wp:positionH relativeFrom="page">
                <wp:posOffset>6522063</wp:posOffset>
              </wp:positionH>
              <wp:positionV relativeFrom="page">
                <wp:posOffset>10316327</wp:posOffset>
              </wp:positionV>
              <wp:extent cx="347980" cy="1638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980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EB248F" w14:textId="77777777" w:rsidR="00133171" w:rsidRDefault="007F5222">
                          <w:pPr>
                            <w:spacing w:before="4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w w:val="1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w w:val="1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w w:val="1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w w:val="110"/>
                              <w:sz w:val="16"/>
                            </w:rPr>
                            <w:t>10</w:t>
                          </w:r>
                          <w:r>
                            <w:rPr>
                              <w:w w:val="110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7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t>12</w: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DA9C2A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13.55pt;margin-top:812.3pt;width:27.4pt;height:12.9pt;z-index:-16305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" filled="f" stroked="f">
              <v:textbox inset="0,0,0,0">
                <w:txbxContent>
                  <w:p w14:paraId="65EB248F" w14:textId="77777777" w:rsidR="00133171" w:rsidRDefault="007F5222">
                    <w:pPr>
                      <w:spacing w:before="43"/>
                      <w:ind w:left="20"/>
                      <w:rPr>
                        <w:sz w:val="16"/>
                      </w:rPr>
                    </w:pPr>
                    <w:r>
                      <w:rPr>
                        <w:w w:val="110"/>
                        <w:sz w:val="16"/>
                      </w:rPr>
                      <w:fldChar w:fldCharType="begin"/>
                    </w:r>
                    <w:r>
                      <w:rPr>
                        <w:w w:val="110"/>
                        <w:sz w:val="16"/>
                      </w:rPr>
                      <w:instrText xml:space="preserve"> PAGE </w:instrText>
                    </w:r>
                    <w:r>
                      <w:rPr>
                        <w:w w:val="110"/>
                        <w:sz w:val="16"/>
                      </w:rPr>
                      <w:fldChar w:fldCharType="separate"/>
                    </w:r>
                    <w:r>
                      <w:rPr>
                        <w:w w:val="110"/>
                        <w:sz w:val="16"/>
                      </w:rPr>
                      <w:t>10</w:t>
                    </w:r>
                    <w:r>
                      <w:rPr>
                        <w:w w:val="110"/>
                        <w:sz w:val="16"/>
                      </w:rPr>
                      <w:fldChar w:fldCharType="end"/>
                    </w:r>
                    <w:r>
                      <w:rPr>
                        <w:spacing w:val="-8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w w:val="110"/>
                        <w:sz w:val="16"/>
                      </w:rPr>
                      <w:t>/</w:t>
                    </w:r>
                    <w:r>
                      <w:rPr>
                        <w:spacing w:val="-7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w w:val="110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w w:val="110"/>
                        <w:sz w:val="16"/>
                      </w:rPr>
                      <w:t>12</w: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14D77" w14:textId="77777777" w:rsidR="007F5222" w:rsidRDefault="007F5222">
      <w:r>
        <w:separator/>
      </w:r>
    </w:p>
  </w:footnote>
  <w:footnote w:type="continuationSeparator" w:id="0">
    <w:p w14:paraId="0D3FDF27" w14:textId="77777777" w:rsidR="007F5222" w:rsidRDefault="007F5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19"/>
      <w:gridCol w:w="4534"/>
      <w:gridCol w:w="2551"/>
    </w:tblGrid>
    <w:tr w:rsidR="00AC1855" w:rsidRPr="00AC1855" w14:paraId="72A90F8C" w14:textId="77777777" w:rsidTr="00C36225">
      <w:trPr>
        <w:trHeight w:val="379"/>
      </w:trPr>
      <w:tc>
        <w:tcPr>
          <w:tcW w:w="3119" w:type="dxa"/>
          <w:vMerge w:val="restart"/>
        </w:tcPr>
        <w:p w14:paraId="26C3D4C7" w14:textId="2B4F09CF" w:rsidR="00AC1855" w:rsidRPr="00AC1855" w:rsidRDefault="00AC1855" w:rsidP="00AC1855">
          <w:pPr>
            <w:spacing w:before="89" w:line="268" w:lineRule="auto"/>
            <w:ind w:left="811" w:right="341" w:hanging="533"/>
            <w:jc w:val="center"/>
            <w:rPr>
              <w:rFonts w:eastAsia="Times New Roman"/>
              <w:b/>
              <w:bCs/>
              <w:sz w:val="19"/>
            </w:rPr>
          </w:pPr>
          <w:r w:rsidRPr="00AC1855">
            <w:rPr>
              <w:rFonts w:eastAsia="Times New Roman"/>
              <w:b/>
              <w:noProof/>
            </w:rPr>
            <w:drawing>
              <wp:inline distT="0" distB="0" distL="0" distR="0" wp14:anchorId="015EA3F0" wp14:editId="19995B44">
                <wp:extent cx="488950" cy="514350"/>
                <wp:effectExtent l="0" t="0" r="635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89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1C69EAD" w14:textId="77777777" w:rsidR="00AC1855" w:rsidRPr="00AC1855" w:rsidRDefault="00AC1855" w:rsidP="00AC1855">
          <w:pPr>
            <w:tabs>
              <w:tab w:val="right" w:pos="2190"/>
            </w:tabs>
            <w:spacing w:before="89" w:line="268" w:lineRule="auto"/>
            <w:ind w:left="811" w:right="341" w:hanging="533"/>
            <w:rPr>
              <w:rFonts w:eastAsia="Times New Roman"/>
              <w:b/>
              <w:bCs/>
            </w:rPr>
          </w:pPr>
          <w:r w:rsidRPr="00AC1855">
            <w:rPr>
              <w:rFonts w:eastAsia="Times New Roman"/>
              <w:b/>
              <w:bCs/>
            </w:rPr>
            <w:t>Colegiul Silvic Bucovina</w:t>
          </w:r>
        </w:p>
        <w:p w14:paraId="7BC223A8" w14:textId="77777777" w:rsidR="00AC1855" w:rsidRPr="00AC1855" w:rsidRDefault="00AC1855" w:rsidP="00AC1855">
          <w:pPr>
            <w:spacing w:before="89" w:line="268" w:lineRule="auto"/>
            <w:ind w:left="811" w:hanging="533"/>
            <w:rPr>
              <w:rFonts w:eastAsia="Times New Roman"/>
              <w:b/>
              <w:bCs/>
              <w:sz w:val="19"/>
            </w:rPr>
          </w:pPr>
          <w:r w:rsidRPr="00AC1855">
            <w:rPr>
              <w:rFonts w:eastAsia="Times New Roman"/>
              <w:b/>
              <w:bCs/>
            </w:rPr>
            <w:t>Câmpulung Moldovenesc</w:t>
          </w:r>
        </w:p>
      </w:tc>
      <w:tc>
        <w:tcPr>
          <w:tcW w:w="4534" w:type="dxa"/>
        </w:tcPr>
        <w:p w14:paraId="61DECD3B" w14:textId="77777777" w:rsidR="00AC1855" w:rsidRPr="00AC1855" w:rsidRDefault="00AC1855" w:rsidP="00AC1855">
          <w:pPr>
            <w:spacing w:before="89"/>
            <w:ind w:left="761" w:right="822"/>
            <w:jc w:val="center"/>
            <w:rPr>
              <w:rFonts w:eastAsia="Times New Roman"/>
              <w:b/>
              <w:bCs/>
              <w:sz w:val="19"/>
            </w:rPr>
          </w:pPr>
          <w:r w:rsidRPr="00AC1855">
            <w:rPr>
              <w:rFonts w:eastAsia="Times New Roman"/>
              <w:b/>
              <w:bCs/>
              <w:w w:val="95"/>
              <w:sz w:val="19"/>
            </w:rPr>
            <w:t>PROCEDURĂ</w:t>
          </w:r>
          <w:r w:rsidRPr="00AC1855">
            <w:rPr>
              <w:rFonts w:eastAsia="Times New Roman"/>
              <w:b/>
              <w:bCs/>
              <w:spacing w:val="-10"/>
              <w:w w:val="95"/>
              <w:sz w:val="19"/>
            </w:rPr>
            <w:t xml:space="preserve"> </w:t>
          </w:r>
          <w:r w:rsidRPr="00AC1855">
            <w:rPr>
              <w:rFonts w:eastAsia="Times New Roman"/>
              <w:b/>
              <w:bCs/>
              <w:w w:val="95"/>
              <w:sz w:val="19"/>
            </w:rPr>
            <w:t>OPERAŢIONALĂ</w:t>
          </w:r>
        </w:p>
      </w:tc>
      <w:tc>
        <w:tcPr>
          <w:tcW w:w="2551" w:type="dxa"/>
        </w:tcPr>
        <w:p w14:paraId="3B742B2C" w14:textId="77777777" w:rsidR="00AC1855" w:rsidRPr="00AC1855" w:rsidRDefault="00AC1855" w:rsidP="00AC1855">
          <w:pPr>
            <w:spacing w:before="89"/>
            <w:ind w:left="78"/>
            <w:rPr>
              <w:rFonts w:eastAsia="Times New Roman"/>
              <w:b/>
              <w:bCs/>
              <w:sz w:val="19"/>
            </w:rPr>
          </w:pPr>
          <w:r w:rsidRPr="00AC1855">
            <w:rPr>
              <w:rFonts w:eastAsia="Times New Roman"/>
              <w:b/>
              <w:bCs/>
              <w:sz w:val="19"/>
            </w:rPr>
            <w:t>Ediţia:</w:t>
          </w:r>
          <w:r w:rsidRPr="00AC1855">
            <w:rPr>
              <w:rFonts w:eastAsia="Times New Roman"/>
              <w:b/>
              <w:bCs/>
              <w:spacing w:val="3"/>
              <w:sz w:val="19"/>
            </w:rPr>
            <w:t xml:space="preserve"> I</w:t>
          </w:r>
          <w:r w:rsidRPr="00AC1855">
            <w:rPr>
              <w:rFonts w:eastAsia="Times New Roman"/>
              <w:b/>
              <w:bCs/>
              <w:sz w:val="19"/>
            </w:rPr>
            <w:t>I</w:t>
          </w:r>
        </w:p>
      </w:tc>
    </w:tr>
    <w:tr w:rsidR="00AC1855" w:rsidRPr="00AC1855" w14:paraId="0B980C95" w14:textId="77777777" w:rsidTr="00C36225">
      <w:trPr>
        <w:trHeight w:val="379"/>
      </w:trPr>
      <w:tc>
        <w:tcPr>
          <w:tcW w:w="3119" w:type="dxa"/>
          <w:vMerge/>
          <w:tcBorders>
            <w:top w:val="nil"/>
          </w:tcBorders>
        </w:tcPr>
        <w:p w14:paraId="5AC66285" w14:textId="77777777" w:rsidR="00AC1855" w:rsidRPr="00AC1855" w:rsidRDefault="00AC1855" w:rsidP="00AC1855">
          <w:pPr>
            <w:rPr>
              <w:rFonts w:eastAsia="Times New Roman"/>
              <w:b/>
              <w:bCs/>
              <w:sz w:val="2"/>
              <w:szCs w:val="2"/>
            </w:rPr>
          </w:pPr>
        </w:p>
      </w:tc>
      <w:tc>
        <w:tcPr>
          <w:tcW w:w="4534" w:type="dxa"/>
        </w:tcPr>
        <w:p w14:paraId="07BE817B" w14:textId="257D557E" w:rsidR="00AC1855" w:rsidRPr="00AC1855" w:rsidRDefault="00AC1855" w:rsidP="00AC1855">
          <w:pPr>
            <w:spacing w:before="89"/>
            <w:ind w:left="761" w:right="822"/>
            <w:jc w:val="center"/>
            <w:rPr>
              <w:rFonts w:eastAsia="Times New Roman"/>
              <w:b/>
              <w:bCs/>
              <w:sz w:val="19"/>
            </w:rPr>
          </w:pPr>
          <w:r>
            <w:rPr>
              <w:rFonts w:eastAsia="Times New Roman"/>
              <w:b/>
              <w:bCs/>
              <w:w w:val="90"/>
              <w:sz w:val="19"/>
            </w:rPr>
            <w:t>ELABORAREA ȘI APLICAREA CHESTIONARELOR</w:t>
          </w:r>
        </w:p>
      </w:tc>
      <w:tc>
        <w:tcPr>
          <w:tcW w:w="2551" w:type="dxa"/>
        </w:tcPr>
        <w:p w14:paraId="3279F425" w14:textId="77777777" w:rsidR="00AC1855" w:rsidRPr="00AC1855" w:rsidRDefault="00AC1855" w:rsidP="00AC1855">
          <w:pPr>
            <w:spacing w:before="89"/>
            <w:ind w:left="78"/>
            <w:rPr>
              <w:rFonts w:eastAsia="Times New Roman"/>
              <w:b/>
              <w:bCs/>
              <w:sz w:val="19"/>
            </w:rPr>
          </w:pPr>
          <w:r w:rsidRPr="00AC1855">
            <w:rPr>
              <w:rFonts w:eastAsia="Times New Roman"/>
              <w:b/>
              <w:bCs/>
              <w:sz w:val="19"/>
            </w:rPr>
            <w:t xml:space="preserve">Revizia: </w:t>
          </w:r>
        </w:p>
      </w:tc>
    </w:tr>
    <w:tr w:rsidR="00AC1855" w:rsidRPr="00AC1855" w14:paraId="4870EC9E" w14:textId="77777777" w:rsidTr="00C36225">
      <w:trPr>
        <w:trHeight w:val="379"/>
      </w:trPr>
      <w:tc>
        <w:tcPr>
          <w:tcW w:w="3119" w:type="dxa"/>
          <w:vMerge/>
          <w:tcBorders>
            <w:top w:val="nil"/>
          </w:tcBorders>
        </w:tcPr>
        <w:p w14:paraId="63275B23" w14:textId="77777777" w:rsidR="00AC1855" w:rsidRPr="00AC1855" w:rsidRDefault="00AC1855" w:rsidP="00AC1855">
          <w:pPr>
            <w:rPr>
              <w:rFonts w:eastAsia="Times New Roman"/>
              <w:b/>
              <w:bCs/>
              <w:sz w:val="2"/>
              <w:szCs w:val="2"/>
            </w:rPr>
          </w:pPr>
        </w:p>
      </w:tc>
      <w:tc>
        <w:tcPr>
          <w:tcW w:w="4534" w:type="dxa"/>
        </w:tcPr>
        <w:p w14:paraId="77E03197" w14:textId="77777777" w:rsidR="00AC1855" w:rsidRPr="00AC1855" w:rsidRDefault="00AC1855" w:rsidP="00AC1855">
          <w:pPr>
            <w:spacing w:before="89"/>
            <w:ind w:left="761" w:right="822"/>
            <w:jc w:val="center"/>
            <w:rPr>
              <w:rFonts w:eastAsia="Times New Roman"/>
              <w:b/>
              <w:bCs/>
              <w:sz w:val="19"/>
            </w:rPr>
          </w:pPr>
          <w:r w:rsidRPr="00AC1855">
            <w:rPr>
              <w:rFonts w:eastAsia="Times New Roman"/>
              <w:b/>
              <w:bCs/>
              <w:sz w:val="19"/>
            </w:rPr>
            <w:t>COMPARTIMENTUL CEAC</w:t>
          </w:r>
        </w:p>
        <w:p w14:paraId="6EDB72ED" w14:textId="56CE7AB8" w:rsidR="00AC1855" w:rsidRPr="00AC1855" w:rsidRDefault="00AC1855" w:rsidP="00AC1855">
          <w:pPr>
            <w:spacing w:before="89"/>
            <w:ind w:left="761" w:right="822"/>
            <w:jc w:val="center"/>
            <w:rPr>
              <w:rFonts w:eastAsia="Times New Roman"/>
              <w:b/>
              <w:bCs/>
              <w:sz w:val="19"/>
            </w:rPr>
          </w:pPr>
          <w:r w:rsidRPr="00AC1855">
            <w:rPr>
              <w:rFonts w:eastAsia="Times New Roman"/>
              <w:b/>
              <w:bCs/>
              <w:sz w:val="19"/>
            </w:rPr>
            <w:t xml:space="preserve">Cod P.O. </w:t>
          </w:r>
          <w:r w:rsidR="0087590D">
            <w:rPr>
              <w:rFonts w:eastAsia="Times New Roman"/>
              <w:b/>
              <w:bCs/>
              <w:sz w:val="19"/>
            </w:rPr>
            <w:t>6</w:t>
          </w:r>
          <w:r w:rsidR="00EC657E">
            <w:rPr>
              <w:rFonts w:eastAsia="Times New Roman"/>
              <w:b/>
              <w:bCs/>
              <w:sz w:val="19"/>
            </w:rPr>
            <w:t>4</w:t>
          </w:r>
        </w:p>
      </w:tc>
      <w:tc>
        <w:tcPr>
          <w:tcW w:w="2551" w:type="dxa"/>
        </w:tcPr>
        <w:p w14:paraId="73D4DEB6" w14:textId="77777777" w:rsidR="00AC1855" w:rsidRPr="00AC1855" w:rsidRDefault="00AC1855" w:rsidP="00AC1855">
          <w:pPr>
            <w:spacing w:before="89"/>
            <w:ind w:left="78"/>
            <w:rPr>
              <w:rFonts w:eastAsia="Times New Roman"/>
              <w:b/>
              <w:bCs/>
              <w:sz w:val="19"/>
            </w:rPr>
          </w:pPr>
          <w:r w:rsidRPr="00AC1855">
            <w:rPr>
              <w:rFonts w:eastAsia="Times New Roman"/>
              <w:b/>
              <w:bCs/>
              <w:w w:val="105"/>
              <w:sz w:val="19"/>
            </w:rPr>
            <w:t>Exemplar</w:t>
          </w:r>
          <w:r w:rsidRPr="00AC1855">
            <w:rPr>
              <w:rFonts w:eastAsia="Times New Roman"/>
              <w:b/>
              <w:bCs/>
              <w:spacing w:val="-2"/>
              <w:w w:val="105"/>
              <w:sz w:val="19"/>
            </w:rPr>
            <w:t xml:space="preserve"> </w:t>
          </w:r>
          <w:r w:rsidRPr="00AC1855">
            <w:rPr>
              <w:rFonts w:eastAsia="Times New Roman"/>
              <w:b/>
              <w:bCs/>
              <w:w w:val="105"/>
              <w:sz w:val="19"/>
            </w:rPr>
            <w:t>nr.</w:t>
          </w:r>
          <w:r w:rsidRPr="00AC1855">
            <w:rPr>
              <w:rFonts w:eastAsia="Times New Roman"/>
              <w:b/>
              <w:bCs/>
              <w:spacing w:val="-1"/>
              <w:w w:val="105"/>
              <w:sz w:val="19"/>
            </w:rPr>
            <w:t xml:space="preserve"> </w:t>
          </w:r>
          <w:r w:rsidRPr="00AC1855">
            <w:rPr>
              <w:rFonts w:eastAsia="Times New Roman"/>
              <w:b/>
              <w:bCs/>
              <w:w w:val="105"/>
              <w:sz w:val="19"/>
            </w:rPr>
            <w:t>1</w:t>
          </w:r>
        </w:p>
      </w:tc>
    </w:tr>
  </w:tbl>
  <w:p w14:paraId="7B03BE43" w14:textId="55ADCE0F" w:rsidR="00133171" w:rsidRDefault="00133171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25F6E"/>
    <w:multiLevelType w:val="hybridMultilevel"/>
    <w:tmpl w:val="8AAEAD2E"/>
    <w:lvl w:ilvl="0" w:tplc="71B4790C">
      <w:numFmt w:val="bullet"/>
      <w:lvlText w:val="-"/>
      <w:lvlJc w:val="left"/>
      <w:pPr>
        <w:ind w:left="498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22941094">
      <w:numFmt w:val="bullet"/>
      <w:lvlText w:val="•"/>
      <w:lvlJc w:val="left"/>
      <w:pPr>
        <w:ind w:left="1498" w:hanging="117"/>
      </w:pPr>
      <w:rPr>
        <w:rFonts w:hint="default"/>
        <w:lang w:val="ro-RO" w:eastAsia="en-US" w:bidi="ar-SA"/>
      </w:rPr>
    </w:lvl>
    <w:lvl w:ilvl="2" w:tplc="6C2E8580">
      <w:numFmt w:val="bullet"/>
      <w:lvlText w:val="•"/>
      <w:lvlJc w:val="left"/>
      <w:pPr>
        <w:ind w:left="2497" w:hanging="117"/>
      </w:pPr>
      <w:rPr>
        <w:rFonts w:hint="default"/>
        <w:lang w:val="ro-RO" w:eastAsia="en-US" w:bidi="ar-SA"/>
      </w:rPr>
    </w:lvl>
    <w:lvl w:ilvl="3" w:tplc="09182BBA">
      <w:numFmt w:val="bullet"/>
      <w:lvlText w:val="•"/>
      <w:lvlJc w:val="left"/>
      <w:pPr>
        <w:ind w:left="3496" w:hanging="117"/>
      </w:pPr>
      <w:rPr>
        <w:rFonts w:hint="default"/>
        <w:lang w:val="ro-RO" w:eastAsia="en-US" w:bidi="ar-SA"/>
      </w:rPr>
    </w:lvl>
    <w:lvl w:ilvl="4" w:tplc="E3B2EA50">
      <w:numFmt w:val="bullet"/>
      <w:lvlText w:val="•"/>
      <w:lvlJc w:val="left"/>
      <w:pPr>
        <w:ind w:left="4495" w:hanging="117"/>
      </w:pPr>
      <w:rPr>
        <w:rFonts w:hint="default"/>
        <w:lang w:val="ro-RO" w:eastAsia="en-US" w:bidi="ar-SA"/>
      </w:rPr>
    </w:lvl>
    <w:lvl w:ilvl="5" w:tplc="AF8C19E2">
      <w:numFmt w:val="bullet"/>
      <w:lvlText w:val="•"/>
      <w:lvlJc w:val="left"/>
      <w:pPr>
        <w:ind w:left="5494" w:hanging="117"/>
      </w:pPr>
      <w:rPr>
        <w:rFonts w:hint="default"/>
        <w:lang w:val="ro-RO" w:eastAsia="en-US" w:bidi="ar-SA"/>
      </w:rPr>
    </w:lvl>
    <w:lvl w:ilvl="6" w:tplc="4CC69648">
      <w:numFmt w:val="bullet"/>
      <w:lvlText w:val="•"/>
      <w:lvlJc w:val="left"/>
      <w:pPr>
        <w:ind w:left="6493" w:hanging="117"/>
      </w:pPr>
      <w:rPr>
        <w:rFonts w:hint="default"/>
        <w:lang w:val="ro-RO" w:eastAsia="en-US" w:bidi="ar-SA"/>
      </w:rPr>
    </w:lvl>
    <w:lvl w:ilvl="7" w:tplc="DD0A844E">
      <w:numFmt w:val="bullet"/>
      <w:lvlText w:val="•"/>
      <w:lvlJc w:val="left"/>
      <w:pPr>
        <w:ind w:left="7492" w:hanging="117"/>
      </w:pPr>
      <w:rPr>
        <w:rFonts w:hint="default"/>
        <w:lang w:val="ro-RO" w:eastAsia="en-US" w:bidi="ar-SA"/>
      </w:rPr>
    </w:lvl>
    <w:lvl w:ilvl="8" w:tplc="371A4B3A">
      <w:numFmt w:val="bullet"/>
      <w:lvlText w:val="•"/>
      <w:lvlJc w:val="left"/>
      <w:pPr>
        <w:ind w:left="8491" w:hanging="117"/>
      </w:pPr>
      <w:rPr>
        <w:rFonts w:hint="default"/>
        <w:lang w:val="ro-RO" w:eastAsia="en-US" w:bidi="ar-SA"/>
      </w:rPr>
    </w:lvl>
  </w:abstractNum>
  <w:abstractNum w:abstractNumId="1" w15:restartNumberingAfterBreak="0">
    <w:nsid w:val="042230E8"/>
    <w:multiLevelType w:val="hybridMultilevel"/>
    <w:tmpl w:val="DD4AE158"/>
    <w:lvl w:ilvl="0" w:tplc="9CFA95E2">
      <w:numFmt w:val="bullet"/>
      <w:lvlText w:val="-"/>
      <w:lvlJc w:val="left"/>
      <w:pPr>
        <w:ind w:left="498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7368CE1C">
      <w:numFmt w:val="bullet"/>
      <w:lvlText w:val="•"/>
      <w:lvlJc w:val="left"/>
      <w:pPr>
        <w:ind w:left="1498" w:hanging="117"/>
      </w:pPr>
      <w:rPr>
        <w:rFonts w:hint="default"/>
        <w:lang w:val="ro-RO" w:eastAsia="en-US" w:bidi="ar-SA"/>
      </w:rPr>
    </w:lvl>
    <w:lvl w:ilvl="2" w:tplc="8D5803D8">
      <w:numFmt w:val="bullet"/>
      <w:lvlText w:val="•"/>
      <w:lvlJc w:val="left"/>
      <w:pPr>
        <w:ind w:left="2497" w:hanging="117"/>
      </w:pPr>
      <w:rPr>
        <w:rFonts w:hint="default"/>
        <w:lang w:val="ro-RO" w:eastAsia="en-US" w:bidi="ar-SA"/>
      </w:rPr>
    </w:lvl>
    <w:lvl w:ilvl="3" w:tplc="CBF633F0">
      <w:numFmt w:val="bullet"/>
      <w:lvlText w:val="•"/>
      <w:lvlJc w:val="left"/>
      <w:pPr>
        <w:ind w:left="3496" w:hanging="117"/>
      </w:pPr>
      <w:rPr>
        <w:rFonts w:hint="default"/>
        <w:lang w:val="ro-RO" w:eastAsia="en-US" w:bidi="ar-SA"/>
      </w:rPr>
    </w:lvl>
    <w:lvl w:ilvl="4" w:tplc="0646E87E">
      <w:numFmt w:val="bullet"/>
      <w:lvlText w:val="•"/>
      <w:lvlJc w:val="left"/>
      <w:pPr>
        <w:ind w:left="4495" w:hanging="117"/>
      </w:pPr>
      <w:rPr>
        <w:rFonts w:hint="default"/>
        <w:lang w:val="ro-RO" w:eastAsia="en-US" w:bidi="ar-SA"/>
      </w:rPr>
    </w:lvl>
    <w:lvl w:ilvl="5" w:tplc="EEAA7F24">
      <w:numFmt w:val="bullet"/>
      <w:lvlText w:val="•"/>
      <w:lvlJc w:val="left"/>
      <w:pPr>
        <w:ind w:left="5494" w:hanging="117"/>
      </w:pPr>
      <w:rPr>
        <w:rFonts w:hint="default"/>
        <w:lang w:val="ro-RO" w:eastAsia="en-US" w:bidi="ar-SA"/>
      </w:rPr>
    </w:lvl>
    <w:lvl w:ilvl="6" w:tplc="2BB88C58">
      <w:numFmt w:val="bullet"/>
      <w:lvlText w:val="•"/>
      <w:lvlJc w:val="left"/>
      <w:pPr>
        <w:ind w:left="6493" w:hanging="117"/>
      </w:pPr>
      <w:rPr>
        <w:rFonts w:hint="default"/>
        <w:lang w:val="ro-RO" w:eastAsia="en-US" w:bidi="ar-SA"/>
      </w:rPr>
    </w:lvl>
    <w:lvl w:ilvl="7" w:tplc="9780AB4C">
      <w:numFmt w:val="bullet"/>
      <w:lvlText w:val="•"/>
      <w:lvlJc w:val="left"/>
      <w:pPr>
        <w:ind w:left="7492" w:hanging="117"/>
      </w:pPr>
      <w:rPr>
        <w:rFonts w:hint="default"/>
        <w:lang w:val="ro-RO" w:eastAsia="en-US" w:bidi="ar-SA"/>
      </w:rPr>
    </w:lvl>
    <w:lvl w:ilvl="8" w:tplc="ECFAD96E">
      <w:numFmt w:val="bullet"/>
      <w:lvlText w:val="•"/>
      <w:lvlJc w:val="left"/>
      <w:pPr>
        <w:ind w:left="8491" w:hanging="117"/>
      </w:pPr>
      <w:rPr>
        <w:rFonts w:hint="default"/>
        <w:lang w:val="ro-RO" w:eastAsia="en-US" w:bidi="ar-SA"/>
      </w:rPr>
    </w:lvl>
  </w:abstractNum>
  <w:abstractNum w:abstractNumId="2" w15:restartNumberingAfterBreak="0">
    <w:nsid w:val="10176501"/>
    <w:multiLevelType w:val="hybridMultilevel"/>
    <w:tmpl w:val="21B460DA"/>
    <w:lvl w:ilvl="0" w:tplc="EFAADED8">
      <w:numFmt w:val="bullet"/>
      <w:lvlText w:val="-"/>
      <w:lvlJc w:val="left"/>
      <w:pPr>
        <w:ind w:left="498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B81A3A28">
      <w:numFmt w:val="bullet"/>
      <w:lvlText w:val="•"/>
      <w:lvlJc w:val="left"/>
      <w:pPr>
        <w:ind w:left="1498" w:hanging="117"/>
      </w:pPr>
      <w:rPr>
        <w:rFonts w:hint="default"/>
        <w:lang w:val="ro-RO" w:eastAsia="en-US" w:bidi="ar-SA"/>
      </w:rPr>
    </w:lvl>
    <w:lvl w:ilvl="2" w:tplc="586EDD36">
      <w:numFmt w:val="bullet"/>
      <w:lvlText w:val="•"/>
      <w:lvlJc w:val="left"/>
      <w:pPr>
        <w:ind w:left="2497" w:hanging="117"/>
      </w:pPr>
      <w:rPr>
        <w:rFonts w:hint="default"/>
        <w:lang w:val="ro-RO" w:eastAsia="en-US" w:bidi="ar-SA"/>
      </w:rPr>
    </w:lvl>
    <w:lvl w:ilvl="3" w:tplc="F822B94E">
      <w:numFmt w:val="bullet"/>
      <w:lvlText w:val="•"/>
      <w:lvlJc w:val="left"/>
      <w:pPr>
        <w:ind w:left="3496" w:hanging="117"/>
      </w:pPr>
      <w:rPr>
        <w:rFonts w:hint="default"/>
        <w:lang w:val="ro-RO" w:eastAsia="en-US" w:bidi="ar-SA"/>
      </w:rPr>
    </w:lvl>
    <w:lvl w:ilvl="4" w:tplc="9CF60DA6">
      <w:numFmt w:val="bullet"/>
      <w:lvlText w:val="•"/>
      <w:lvlJc w:val="left"/>
      <w:pPr>
        <w:ind w:left="4495" w:hanging="117"/>
      </w:pPr>
      <w:rPr>
        <w:rFonts w:hint="default"/>
        <w:lang w:val="ro-RO" w:eastAsia="en-US" w:bidi="ar-SA"/>
      </w:rPr>
    </w:lvl>
    <w:lvl w:ilvl="5" w:tplc="FBBAA12A">
      <w:numFmt w:val="bullet"/>
      <w:lvlText w:val="•"/>
      <w:lvlJc w:val="left"/>
      <w:pPr>
        <w:ind w:left="5494" w:hanging="117"/>
      </w:pPr>
      <w:rPr>
        <w:rFonts w:hint="default"/>
        <w:lang w:val="ro-RO" w:eastAsia="en-US" w:bidi="ar-SA"/>
      </w:rPr>
    </w:lvl>
    <w:lvl w:ilvl="6" w:tplc="34E22E1C">
      <w:numFmt w:val="bullet"/>
      <w:lvlText w:val="•"/>
      <w:lvlJc w:val="left"/>
      <w:pPr>
        <w:ind w:left="6493" w:hanging="117"/>
      </w:pPr>
      <w:rPr>
        <w:rFonts w:hint="default"/>
        <w:lang w:val="ro-RO" w:eastAsia="en-US" w:bidi="ar-SA"/>
      </w:rPr>
    </w:lvl>
    <w:lvl w:ilvl="7" w:tplc="78B42DF8">
      <w:numFmt w:val="bullet"/>
      <w:lvlText w:val="•"/>
      <w:lvlJc w:val="left"/>
      <w:pPr>
        <w:ind w:left="7492" w:hanging="117"/>
      </w:pPr>
      <w:rPr>
        <w:rFonts w:hint="default"/>
        <w:lang w:val="ro-RO" w:eastAsia="en-US" w:bidi="ar-SA"/>
      </w:rPr>
    </w:lvl>
    <w:lvl w:ilvl="8" w:tplc="1252381A">
      <w:numFmt w:val="bullet"/>
      <w:lvlText w:val="•"/>
      <w:lvlJc w:val="left"/>
      <w:pPr>
        <w:ind w:left="8491" w:hanging="117"/>
      </w:pPr>
      <w:rPr>
        <w:rFonts w:hint="default"/>
        <w:lang w:val="ro-RO" w:eastAsia="en-US" w:bidi="ar-SA"/>
      </w:rPr>
    </w:lvl>
  </w:abstractNum>
  <w:abstractNum w:abstractNumId="3" w15:restartNumberingAfterBreak="0">
    <w:nsid w:val="1EAF4499"/>
    <w:multiLevelType w:val="hybridMultilevel"/>
    <w:tmpl w:val="E4D206E6"/>
    <w:lvl w:ilvl="0" w:tplc="00704610">
      <w:numFmt w:val="bullet"/>
      <w:lvlText w:val="-"/>
      <w:lvlJc w:val="left"/>
      <w:pPr>
        <w:ind w:left="382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6B9CC528">
      <w:numFmt w:val="bullet"/>
      <w:lvlText w:val="•"/>
      <w:lvlJc w:val="left"/>
      <w:pPr>
        <w:ind w:left="1390" w:hanging="117"/>
      </w:pPr>
      <w:rPr>
        <w:rFonts w:hint="default"/>
        <w:lang w:val="ro-RO" w:eastAsia="en-US" w:bidi="ar-SA"/>
      </w:rPr>
    </w:lvl>
    <w:lvl w:ilvl="2" w:tplc="2A44FFEA">
      <w:numFmt w:val="bullet"/>
      <w:lvlText w:val="•"/>
      <w:lvlJc w:val="left"/>
      <w:pPr>
        <w:ind w:left="2401" w:hanging="117"/>
      </w:pPr>
      <w:rPr>
        <w:rFonts w:hint="default"/>
        <w:lang w:val="ro-RO" w:eastAsia="en-US" w:bidi="ar-SA"/>
      </w:rPr>
    </w:lvl>
    <w:lvl w:ilvl="3" w:tplc="789C7674">
      <w:numFmt w:val="bullet"/>
      <w:lvlText w:val="•"/>
      <w:lvlJc w:val="left"/>
      <w:pPr>
        <w:ind w:left="3412" w:hanging="117"/>
      </w:pPr>
      <w:rPr>
        <w:rFonts w:hint="default"/>
        <w:lang w:val="ro-RO" w:eastAsia="en-US" w:bidi="ar-SA"/>
      </w:rPr>
    </w:lvl>
    <w:lvl w:ilvl="4" w:tplc="DD801006">
      <w:numFmt w:val="bullet"/>
      <w:lvlText w:val="•"/>
      <w:lvlJc w:val="left"/>
      <w:pPr>
        <w:ind w:left="4423" w:hanging="117"/>
      </w:pPr>
      <w:rPr>
        <w:rFonts w:hint="default"/>
        <w:lang w:val="ro-RO" w:eastAsia="en-US" w:bidi="ar-SA"/>
      </w:rPr>
    </w:lvl>
    <w:lvl w:ilvl="5" w:tplc="15FE0124">
      <w:numFmt w:val="bullet"/>
      <w:lvlText w:val="•"/>
      <w:lvlJc w:val="left"/>
      <w:pPr>
        <w:ind w:left="5434" w:hanging="117"/>
      </w:pPr>
      <w:rPr>
        <w:rFonts w:hint="default"/>
        <w:lang w:val="ro-RO" w:eastAsia="en-US" w:bidi="ar-SA"/>
      </w:rPr>
    </w:lvl>
    <w:lvl w:ilvl="6" w:tplc="0714FF46">
      <w:numFmt w:val="bullet"/>
      <w:lvlText w:val="•"/>
      <w:lvlJc w:val="left"/>
      <w:pPr>
        <w:ind w:left="6445" w:hanging="117"/>
      </w:pPr>
      <w:rPr>
        <w:rFonts w:hint="default"/>
        <w:lang w:val="ro-RO" w:eastAsia="en-US" w:bidi="ar-SA"/>
      </w:rPr>
    </w:lvl>
    <w:lvl w:ilvl="7" w:tplc="DAD4A746">
      <w:numFmt w:val="bullet"/>
      <w:lvlText w:val="•"/>
      <w:lvlJc w:val="left"/>
      <w:pPr>
        <w:ind w:left="7456" w:hanging="117"/>
      </w:pPr>
      <w:rPr>
        <w:rFonts w:hint="default"/>
        <w:lang w:val="ro-RO" w:eastAsia="en-US" w:bidi="ar-SA"/>
      </w:rPr>
    </w:lvl>
    <w:lvl w:ilvl="8" w:tplc="978EB240">
      <w:numFmt w:val="bullet"/>
      <w:lvlText w:val="•"/>
      <w:lvlJc w:val="left"/>
      <w:pPr>
        <w:ind w:left="8467" w:hanging="117"/>
      </w:pPr>
      <w:rPr>
        <w:rFonts w:hint="default"/>
        <w:lang w:val="ro-RO" w:eastAsia="en-US" w:bidi="ar-SA"/>
      </w:rPr>
    </w:lvl>
  </w:abstractNum>
  <w:abstractNum w:abstractNumId="4" w15:restartNumberingAfterBreak="0">
    <w:nsid w:val="2F1D14EC"/>
    <w:multiLevelType w:val="hybridMultilevel"/>
    <w:tmpl w:val="B64035C4"/>
    <w:lvl w:ilvl="0" w:tplc="F3B2ADCE">
      <w:numFmt w:val="bullet"/>
      <w:lvlText w:val="-"/>
      <w:lvlJc w:val="left"/>
      <w:pPr>
        <w:ind w:left="382" w:hanging="149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5D086720">
      <w:numFmt w:val="bullet"/>
      <w:lvlText w:val="•"/>
      <w:lvlJc w:val="left"/>
      <w:pPr>
        <w:ind w:left="1390" w:hanging="149"/>
      </w:pPr>
      <w:rPr>
        <w:rFonts w:hint="default"/>
        <w:lang w:val="ro-RO" w:eastAsia="en-US" w:bidi="ar-SA"/>
      </w:rPr>
    </w:lvl>
    <w:lvl w:ilvl="2" w:tplc="CDBA02CA">
      <w:numFmt w:val="bullet"/>
      <w:lvlText w:val="•"/>
      <w:lvlJc w:val="left"/>
      <w:pPr>
        <w:ind w:left="2401" w:hanging="149"/>
      </w:pPr>
      <w:rPr>
        <w:rFonts w:hint="default"/>
        <w:lang w:val="ro-RO" w:eastAsia="en-US" w:bidi="ar-SA"/>
      </w:rPr>
    </w:lvl>
    <w:lvl w:ilvl="3" w:tplc="4BF42D2C">
      <w:numFmt w:val="bullet"/>
      <w:lvlText w:val="•"/>
      <w:lvlJc w:val="left"/>
      <w:pPr>
        <w:ind w:left="3412" w:hanging="149"/>
      </w:pPr>
      <w:rPr>
        <w:rFonts w:hint="default"/>
        <w:lang w:val="ro-RO" w:eastAsia="en-US" w:bidi="ar-SA"/>
      </w:rPr>
    </w:lvl>
    <w:lvl w:ilvl="4" w:tplc="61A44934">
      <w:numFmt w:val="bullet"/>
      <w:lvlText w:val="•"/>
      <w:lvlJc w:val="left"/>
      <w:pPr>
        <w:ind w:left="4423" w:hanging="149"/>
      </w:pPr>
      <w:rPr>
        <w:rFonts w:hint="default"/>
        <w:lang w:val="ro-RO" w:eastAsia="en-US" w:bidi="ar-SA"/>
      </w:rPr>
    </w:lvl>
    <w:lvl w:ilvl="5" w:tplc="C6BA8974">
      <w:numFmt w:val="bullet"/>
      <w:lvlText w:val="•"/>
      <w:lvlJc w:val="left"/>
      <w:pPr>
        <w:ind w:left="5434" w:hanging="149"/>
      </w:pPr>
      <w:rPr>
        <w:rFonts w:hint="default"/>
        <w:lang w:val="ro-RO" w:eastAsia="en-US" w:bidi="ar-SA"/>
      </w:rPr>
    </w:lvl>
    <w:lvl w:ilvl="6" w:tplc="C2664C12">
      <w:numFmt w:val="bullet"/>
      <w:lvlText w:val="•"/>
      <w:lvlJc w:val="left"/>
      <w:pPr>
        <w:ind w:left="6445" w:hanging="149"/>
      </w:pPr>
      <w:rPr>
        <w:rFonts w:hint="default"/>
        <w:lang w:val="ro-RO" w:eastAsia="en-US" w:bidi="ar-SA"/>
      </w:rPr>
    </w:lvl>
    <w:lvl w:ilvl="7" w:tplc="B934B7CC">
      <w:numFmt w:val="bullet"/>
      <w:lvlText w:val="•"/>
      <w:lvlJc w:val="left"/>
      <w:pPr>
        <w:ind w:left="7456" w:hanging="149"/>
      </w:pPr>
      <w:rPr>
        <w:rFonts w:hint="default"/>
        <w:lang w:val="ro-RO" w:eastAsia="en-US" w:bidi="ar-SA"/>
      </w:rPr>
    </w:lvl>
    <w:lvl w:ilvl="8" w:tplc="9564BB24">
      <w:numFmt w:val="bullet"/>
      <w:lvlText w:val="•"/>
      <w:lvlJc w:val="left"/>
      <w:pPr>
        <w:ind w:left="8467" w:hanging="149"/>
      </w:pPr>
      <w:rPr>
        <w:rFonts w:hint="default"/>
        <w:lang w:val="ro-RO" w:eastAsia="en-US" w:bidi="ar-SA"/>
      </w:rPr>
    </w:lvl>
  </w:abstractNum>
  <w:abstractNum w:abstractNumId="5" w15:restartNumberingAfterBreak="0">
    <w:nsid w:val="31AE19BE"/>
    <w:multiLevelType w:val="hybridMultilevel"/>
    <w:tmpl w:val="8C1A6A0E"/>
    <w:lvl w:ilvl="0" w:tplc="12AEDB12">
      <w:numFmt w:val="bullet"/>
      <w:lvlText w:val="•"/>
      <w:lvlJc w:val="left"/>
      <w:pPr>
        <w:ind w:left="749" w:hanging="12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7"/>
        <w:sz w:val="20"/>
        <w:szCs w:val="20"/>
        <w:lang w:val="ro-RO" w:eastAsia="en-US" w:bidi="ar-SA"/>
      </w:rPr>
    </w:lvl>
    <w:lvl w:ilvl="1" w:tplc="E488FB56">
      <w:numFmt w:val="bullet"/>
      <w:lvlText w:val="•"/>
      <w:lvlJc w:val="left"/>
      <w:pPr>
        <w:ind w:left="1714" w:hanging="128"/>
      </w:pPr>
      <w:rPr>
        <w:rFonts w:hint="default"/>
        <w:lang w:val="ro-RO" w:eastAsia="en-US" w:bidi="ar-SA"/>
      </w:rPr>
    </w:lvl>
    <w:lvl w:ilvl="2" w:tplc="A4C6D2DC">
      <w:numFmt w:val="bullet"/>
      <w:lvlText w:val="•"/>
      <w:lvlJc w:val="left"/>
      <w:pPr>
        <w:ind w:left="2689" w:hanging="128"/>
      </w:pPr>
      <w:rPr>
        <w:rFonts w:hint="default"/>
        <w:lang w:val="ro-RO" w:eastAsia="en-US" w:bidi="ar-SA"/>
      </w:rPr>
    </w:lvl>
    <w:lvl w:ilvl="3" w:tplc="C69A76DC">
      <w:numFmt w:val="bullet"/>
      <w:lvlText w:val="•"/>
      <w:lvlJc w:val="left"/>
      <w:pPr>
        <w:ind w:left="3664" w:hanging="128"/>
      </w:pPr>
      <w:rPr>
        <w:rFonts w:hint="default"/>
        <w:lang w:val="ro-RO" w:eastAsia="en-US" w:bidi="ar-SA"/>
      </w:rPr>
    </w:lvl>
    <w:lvl w:ilvl="4" w:tplc="59CEABF8">
      <w:numFmt w:val="bullet"/>
      <w:lvlText w:val="•"/>
      <w:lvlJc w:val="left"/>
      <w:pPr>
        <w:ind w:left="4639" w:hanging="128"/>
      </w:pPr>
      <w:rPr>
        <w:rFonts w:hint="default"/>
        <w:lang w:val="ro-RO" w:eastAsia="en-US" w:bidi="ar-SA"/>
      </w:rPr>
    </w:lvl>
    <w:lvl w:ilvl="5" w:tplc="B832D688">
      <w:numFmt w:val="bullet"/>
      <w:lvlText w:val="•"/>
      <w:lvlJc w:val="left"/>
      <w:pPr>
        <w:ind w:left="5614" w:hanging="128"/>
      </w:pPr>
      <w:rPr>
        <w:rFonts w:hint="default"/>
        <w:lang w:val="ro-RO" w:eastAsia="en-US" w:bidi="ar-SA"/>
      </w:rPr>
    </w:lvl>
    <w:lvl w:ilvl="6" w:tplc="C526DBDC">
      <w:numFmt w:val="bullet"/>
      <w:lvlText w:val="•"/>
      <w:lvlJc w:val="left"/>
      <w:pPr>
        <w:ind w:left="6589" w:hanging="128"/>
      </w:pPr>
      <w:rPr>
        <w:rFonts w:hint="default"/>
        <w:lang w:val="ro-RO" w:eastAsia="en-US" w:bidi="ar-SA"/>
      </w:rPr>
    </w:lvl>
    <w:lvl w:ilvl="7" w:tplc="0CC2C062">
      <w:numFmt w:val="bullet"/>
      <w:lvlText w:val="•"/>
      <w:lvlJc w:val="left"/>
      <w:pPr>
        <w:ind w:left="7564" w:hanging="128"/>
      </w:pPr>
      <w:rPr>
        <w:rFonts w:hint="default"/>
        <w:lang w:val="ro-RO" w:eastAsia="en-US" w:bidi="ar-SA"/>
      </w:rPr>
    </w:lvl>
    <w:lvl w:ilvl="8" w:tplc="FA728814">
      <w:numFmt w:val="bullet"/>
      <w:lvlText w:val="•"/>
      <w:lvlJc w:val="left"/>
      <w:pPr>
        <w:ind w:left="8539" w:hanging="128"/>
      </w:pPr>
      <w:rPr>
        <w:rFonts w:hint="default"/>
        <w:lang w:val="ro-RO" w:eastAsia="en-US" w:bidi="ar-SA"/>
      </w:rPr>
    </w:lvl>
  </w:abstractNum>
  <w:abstractNum w:abstractNumId="6" w15:restartNumberingAfterBreak="0">
    <w:nsid w:val="32D844FE"/>
    <w:multiLevelType w:val="hybridMultilevel"/>
    <w:tmpl w:val="2AD45054"/>
    <w:lvl w:ilvl="0" w:tplc="089EE0A2">
      <w:numFmt w:val="bullet"/>
      <w:lvlText w:val="-"/>
      <w:lvlJc w:val="left"/>
      <w:pPr>
        <w:ind w:left="498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431E6218">
      <w:numFmt w:val="bullet"/>
      <w:lvlText w:val="•"/>
      <w:lvlJc w:val="left"/>
      <w:pPr>
        <w:ind w:left="1498" w:hanging="117"/>
      </w:pPr>
      <w:rPr>
        <w:rFonts w:hint="default"/>
        <w:lang w:val="ro-RO" w:eastAsia="en-US" w:bidi="ar-SA"/>
      </w:rPr>
    </w:lvl>
    <w:lvl w:ilvl="2" w:tplc="95BE3A4A">
      <w:numFmt w:val="bullet"/>
      <w:lvlText w:val="•"/>
      <w:lvlJc w:val="left"/>
      <w:pPr>
        <w:ind w:left="2497" w:hanging="117"/>
      </w:pPr>
      <w:rPr>
        <w:rFonts w:hint="default"/>
        <w:lang w:val="ro-RO" w:eastAsia="en-US" w:bidi="ar-SA"/>
      </w:rPr>
    </w:lvl>
    <w:lvl w:ilvl="3" w:tplc="8F0C40BC">
      <w:numFmt w:val="bullet"/>
      <w:lvlText w:val="•"/>
      <w:lvlJc w:val="left"/>
      <w:pPr>
        <w:ind w:left="3496" w:hanging="117"/>
      </w:pPr>
      <w:rPr>
        <w:rFonts w:hint="default"/>
        <w:lang w:val="ro-RO" w:eastAsia="en-US" w:bidi="ar-SA"/>
      </w:rPr>
    </w:lvl>
    <w:lvl w:ilvl="4" w:tplc="0018E514">
      <w:numFmt w:val="bullet"/>
      <w:lvlText w:val="•"/>
      <w:lvlJc w:val="left"/>
      <w:pPr>
        <w:ind w:left="4495" w:hanging="117"/>
      </w:pPr>
      <w:rPr>
        <w:rFonts w:hint="default"/>
        <w:lang w:val="ro-RO" w:eastAsia="en-US" w:bidi="ar-SA"/>
      </w:rPr>
    </w:lvl>
    <w:lvl w:ilvl="5" w:tplc="E30CC224">
      <w:numFmt w:val="bullet"/>
      <w:lvlText w:val="•"/>
      <w:lvlJc w:val="left"/>
      <w:pPr>
        <w:ind w:left="5494" w:hanging="117"/>
      </w:pPr>
      <w:rPr>
        <w:rFonts w:hint="default"/>
        <w:lang w:val="ro-RO" w:eastAsia="en-US" w:bidi="ar-SA"/>
      </w:rPr>
    </w:lvl>
    <w:lvl w:ilvl="6" w:tplc="61B27C64">
      <w:numFmt w:val="bullet"/>
      <w:lvlText w:val="•"/>
      <w:lvlJc w:val="left"/>
      <w:pPr>
        <w:ind w:left="6493" w:hanging="117"/>
      </w:pPr>
      <w:rPr>
        <w:rFonts w:hint="default"/>
        <w:lang w:val="ro-RO" w:eastAsia="en-US" w:bidi="ar-SA"/>
      </w:rPr>
    </w:lvl>
    <w:lvl w:ilvl="7" w:tplc="82045B68">
      <w:numFmt w:val="bullet"/>
      <w:lvlText w:val="•"/>
      <w:lvlJc w:val="left"/>
      <w:pPr>
        <w:ind w:left="7492" w:hanging="117"/>
      </w:pPr>
      <w:rPr>
        <w:rFonts w:hint="default"/>
        <w:lang w:val="ro-RO" w:eastAsia="en-US" w:bidi="ar-SA"/>
      </w:rPr>
    </w:lvl>
    <w:lvl w:ilvl="8" w:tplc="0F848822">
      <w:numFmt w:val="bullet"/>
      <w:lvlText w:val="•"/>
      <w:lvlJc w:val="left"/>
      <w:pPr>
        <w:ind w:left="8491" w:hanging="117"/>
      </w:pPr>
      <w:rPr>
        <w:rFonts w:hint="default"/>
        <w:lang w:val="ro-RO" w:eastAsia="en-US" w:bidi="ar-SA"/>
      </w:rPr>
    </w:lvl>
  </w:abstractNum>
  <w:abstractNum w:abstractNumId="7" w15:restartNumberingAfterBreak="0">
    <w:nsid w:val="3A74289D"/>
    <w:multiLevelType w:val="hybridMultilevel"/>
    <w:tmpl w:val="B37C23F0"/>
    <w:lvl w:ilvl="0" w:tplc="3AFC25EE">
      <w:numFmt w:val="bullet"/>
      <w:lvlText w:val="-"/>
      <w:lvlJc w:val="left"/>
      <w:pPr>
        <w:ind w:left="382" w:hanging="12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96BAC81E">
      <w:numFmt w:val="bullet"/>
      <w:lvlText w:val="•"/>
      <w:lvlJc w:val="left"/>
      <w:pPr>
        <w:ind w:left="1390" w:hanging="125"/>
      </w:pPr>
      <w:rPr>
        <w:rFonts w:hint="default"/>
        <w:lang w:val="ro-RO" w:eastAsia="en-US" w:bidi="ar-SA"/>
      </w:rPr>
    </w:lvl>
    <w:lvl w:ilvl="2" w:tplc="B8C87EF0">
      <w:numFmt w:val="bullet"/>
      <w:lvlText w:val="•"/>
      <w:lvlJc w:val="left"/>
      <w:pPr>
        <w:ind w:left="2401" w:hanging="125"/>
      </w:pPr>
      <w:rPr>
        <w:rFonts w:hint="default"/>
        <w:lang w:val="ro-RO" w:eastAsia="en-US" w:bidi="ar-SA"/>
      </w:rPr>
    </w:lvl>
    <w:lvl w:ilvl="3" w:tplc="2668DB3C">
      <w:numFmt w:val="bullet"/>
      <w:lvlText w:val="•"/>
      <w:lvlJc w:val="left"/>
      <w:pPr>
        <w:ind w:left="3412" w:hanging="125"/>
      </w:pPr>
      <w:rPr>
        <w:rFonts w:hint="default"/>
        <w:lang w:val="ro-RO" w:eastAsia="en-US" w:bidi="ar-SA"/>
      </w:rPr>
    </w:lvl>
    <w:lvl w:ilvl="4" w:tplc="328C7016">
      <w:numFmt w:val="bullet"/>
      <w:lvlText w:val="•"/>
      <w:lvlJc w:val="left"/>
      <w:pPr>
        <w:ind w:left="4423" w:hanging="125"/>
      </w:pPr>
      <w:rPr>
        <w:rFonts w:hint="default"/>
        <w:lang w:val="ro-RO" w:eastAsia="en-US" w:bidi="ar-SA"/>
      </w:rPr>
    </w:lvl>
    <w:lvl w:ilvl="5" w:tplc="8D4AE392">
      <w:numFmt w:val="bullet"/>
      <w:lvlText w:val="•"/>
      <w:lvlJc w:val="left"/>
      <w:pPr>
        <w:ind w:left="5434" w:hanging="125"/>
      </w:pPr>
      <w:rPr>
        <w:rFonts w:hint="default"/>
        <w:lang w:val="ro-RO" w:eastAsia="en-US" w:bidi="ar-SA"/>
      </w:rPr>
    </w:lvl>
    <w:lvl w:ilvl="6" w:tplc="F4E0C028">
      <w:numFmt w:val="bullet"/>
      <w:lvlText w:val="•"/>
      <w:lvlJc w:val="left"/>
      <w:pPr>
        <w:ind w:left="6445" w:hanging="125"/>
      </w:pPr>
      <w:rPr>
        <w:rFonts w:hint="default"/>
        <w:lang w:val="ro-RO" w:eastAsia="en-US" w:bidi="ar-SA"/>
      </w:rPr>
    </w:lvl>
    <w:lvl w:ilvl="7" w:tplc="40F8E012">
      <w:numFmt w:val="bullet"/>
      <w:lvlText w:val="•"/>
      <w:lvlJc w:val="left"/>
      <w:pPr>
        <w:ind w:left="7456" w:hanging="125"/>
      </w:pPr>
      <w:rPr>
        <w:rFonts w:hint="default"/>
        <w:lang w:val="ro-RO" w:eastAsia="en-US" w:bidi="ar-SA"/>
      </w:rPr>
    </w:lvl>
    <w:lvl w:ilvl="8" w:tplc="937C9722">
      <w:numFmt w:val="bullet"/>
      <w:lvlText w:val="•"/>
      <w:lvlJc w:val="left"/>
      <w:pPr>
        <w:ind w:left="8467" w:hanging="125"/>
      </w:pPr>
      <w:rPr>
        <w:rFonts w:hint="default"/>
        <w:lang w:val="ro-RO" w:eastAsia="en-US" w:bidi="ar-SA"/>
      </w:rPr>
    </w:lvl>
  </w:abstractNum>
  <w:abstractNum w:abstractNumId="8" w15:restartNumberingAfterBreak="0">
    <w:nsid w:val="47555524"/>
    <w:multiLevelType w:val="hybridMultilevel"/>
    <w:tmpl w:val="169E2642"/>
    <w:lvl w:ilvl="0" w:tplc="363A97F8">
      <w:start w:val="1"/>
      <w:numFmt w:val="decimal"/>
      <w:lvlText w:val="%1."/>
      <w:lvlJc w:val="left"/>
      <w:pPr>
        <w:ind w:left="365" w:hanging="224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1" w:tplc="8C6C746A">
      <w:numFmt w:val="bullet"/>
      <w:lvlText w:val="•"/>
      <w:lvlJc w:val="left"/>
      <w:pPr>
        <w:ind w:left="1372" w:hanging="224"/>
      </w:pPr>
      <w:rPr>
        <w:rFonts w:hint="default"/>
        <w:lang w:val="ro-RO" w:eastAsia="en-US" w:bidi="ar-SA"/>
      </w:rPr>
    </w:lvl>
    <w:lvl w:ilvl="2" w:tplc="8C6EBEC2">
      <w:numFmt w:val="bullet"/>
      <w:lvlText w:val="•"/>
      <w:lvlJc w:val="left"/>
      <w:pPr>
        <w:ind w:left="2385" w:hanging="224"/>
      </w:pPr>
      <w:rPr>
        <w:rFonts w:hint="default"/>
        <w:lang w:val="ro-RO" w:eastAsia="en-US" w:bidi="ar-SA"/>
      </w:rPr>
    </w:lvl>
    <w:lvl w:ilvl="3" w:tplc="C36ED444">
      <w:numFmt w:val="bullet"/>
      <w:lvlText w:val="•"/>
      <w:lvlJc w:val="left"/>
      <w:pPr>
        <w:ind w:left="3398" w:hanging="224"/>
      </w:pPr>
      <w:rPr>
        <w:rFonts w:hint="default"/>
        <w:lang w:val="ro-RO" w:eastAsia="en-US" w:bidi="ar-SA"/>
      </w:rPr>
    </w:lvl>
    <w:lvl w:ilvl="4" w:tplc="DABC0A76">
      <w:numFmt w:val="bullet"/>
      <w:lvlText w:val="•"/>
      <w:lvlJc w:val="left"/>
      <w:pPr>
        <w:ind w:left="4411" w:hanging="224"/>
      </w:pPr>
      <w:rPr>
        <w:rFonts w:hint="default"/>
        <w:lang w:val="ro-RO" w:eastAsia="en-US" w:bidi="ar-SA"/>
      </w:rPr>
    </w:lvl>
    <w:lvl w:ilvl="5" w:tplc="B6B0FAE6">
      <w:numFmt w:val="bullet"/>
      <w:lvlText w:val="•"/>
      <w:lvlJc w:val="left"/>
      <w:pPr>
        <w:ind w:left="5424" w:hanging="224"/>
      </w:pPr>
      <w:rPr>
        <w:rFonts w:hint="default"/>
        <w:lang w:val="ro-RO" w:eastAsia="en-US" w:bidi="ar-SA"/>
      </w:rPr>
    </w:lvl>
    <w:lvl w:ilvl="6" w:tplc="D710032C">
      <w:numFmt w:val="bullet"/>
      <w:lvlText w:val="•"/>
      <w:lvlJc w:val="left"/>
      <w:pPr>
        <w:ind w:left="6437" w:hanging="224"/>
      </w:pPr>
      <w:rPr>
        <w:rFonts w:hint="default"/>
        <w:lang w:val="ro-RO" w:eastAsia="en-US" w:bidi="ar-SA"/>
      </w:rPr>
    </w:lvl>
    <w:lvl w:ilvl="7" w:tplc="1BB68076">
      <w:numFmt w:val="bullet"/>
      <w:lvlText w:val="•"/>
      <w:lvlJc w:val="left"/>
      <w:pPr>
        <w:ind w:left="7450" w:hanging="224"/>
      </w:pPr>
      <w:rPr>
        <w:rFonts w:hint="default"/>
        <w:lang w:val="ro-RO" w:eastAsia="en-US" w:bidi="ar-SA"/>
      </w:rPr>
    </w:lvl>
    <w:lvl w:ilvl="8" w:tplc="8BC6ADE0">
      <w:numFmt w:val="bullet"/>
      <w:lvlText w:val="•"/>
      <w:lvlJc w:val="left"/>
      <w:pPr>
        <w:ind w:left="8463" w:hanging="224"/>
      </w:pPr>
      <w:rPr>
        <w:rFonts w:hint="default"/>
        <w:lang w:val="ro-RO" w:eastAsia="en-US" w:bidi="ar-SA"/>
      </w:rPr>
    </w:lvl>
  </w:abstractNum>
  <w:abstractNum w:abstractNumId="9" w15:restartNumberingAfterBreak="0">
    <w:nsid w:val="79797094"/>
    <w:multiLevelType w:val="multilevel"/>
    <w:tmpl w:val="66E250D6"/>
    <w:lvl w:ilvl="0">
      <w:start w:val="1"/>
      <w:numFmt w:val="decimal"/>
      <w:lvlText w:val="%1."/>
      <w:lvlJc w:val="left"/>
      <w:pPr>
        <w:ind w:left="142" w:hanging="224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382" w:hanging="395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87" w:hanging="566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3">
      <w:numFmt w:val="bullet"/>
      <w:lvlText w:val="-"/>
      <w:lvlJc w:val="left"/>
      <w:pPr>
        <w:ind w:left="738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4">
      <w:numFmt w:val="bullet"/>
      <w:lvlText w:val="•"/>
      <w:lvlJc w:val="left"/>
      <w:pPr>
        <w:ind w:left="780" w:hanging="11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1180" w:hanging="11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041" w:hanging="11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4903" w:hanging="11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765" w:hanging="117"/>
      </w:pPr>
      <w:rPr>
        <w:rFonts w:hint="default"/>
        <w:lang w:val="ro-RO" w:eastAsia="en-US" w:bidi="ar-SA"/>
      </w:rPr>
    </w:lvl>
  </w:abstractNum>
  <w:abstractNum w:abstractNumId="10" w15:restartNumberingAfterBreak="0">
    <w:nsid w:val="7CCD259C"/>
    <w:multiLevelType w:val="hybridMultilevel"/>
    <w:tmpl w:val="2B42DCBA"/>
    <w:lvl w:ilvl="0" w:tplc="5CCEA514">
      <w:numFmt w:val="bullet"/>
      <w:lvlText w:val="-"/>
      <w:lvlJc w:val="left"/>
      <w:pPr>
        <w:ind w:left="382" w:hanging="18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64DE1BA8">
      <w:numFmt w:val="bullet"/>
      <w:lvlText w:val="•"/>
      <w:lvlJc w:val="left"/>
      <w:pPr>
        <w:ind w:left="1390" w:hanging="188"/>
      </w:pPr>
      <w:rPr>
        <w:rFonts w:hint="default"/>
        <w:lang w:val="ro-RO" w:eastAsia="en-US" w:bidi="ar-SA"/>
      </w:rPr>
    </w:lvl>
    <w:lvl w:ilvl="2" w:tplc="6F2417CC">
      <w:numFmt w:val="bullet"/>
      <w:lvlText w:val="•"/>
      <w:lvlJc w:val="left"/>
      <w:pPr>
        <w:ind w:left="2401" w:hanging="188"/>
      </w:pPr>
      <w:rPr>
        <w:rFonts w:hint="default"/>
        <w:lang w:val="ro-RO" w:eastAsia="en-US" w:bidi="ar-SA"/>
      </w:rPr>
    </w:lvl>
    <w:lvl w:ilvl="3" w:tplc="703E90BC">
      <w:numFmt w:val="bullet"/>
      <w:lvlText w:val="•"/>
      <w:lvlJc w:val="left"/>
      <w:pPr>
        <w:ind w:left="3412" w:hanging="188"/>
      </w:pPr>
      <w:rPr>
        <w:rFonts w:hint="default"/>
        <w:lang w:val="ro-RO" w:eastAsia="en-US" w:bidi="ar-SA"/>
      </w:rPr>
    </w:lvl>
    <w:lvl w:ilvl="4" w:tplc="26641826">
      <w:numFmt w:val="bullet"/>
      <w:lvlText w:val="•"/>
      <w:lvlJc w:val="left"/>
      <w:pPr>
        <w:ind w:left="4423" w:hanging="188"/>
      </w:pPr>
      <w:rPr>
        <w:rFonts w:hint="default"/>
        <w:lang w:val="ro-RO" w:eastAsia="en-US" w:bidi="ar-SA"/>
      </w:rPr>
    </w:lvl>
    <w:lvl w:ilvl="5" w:tplc="BAE449EC">
      <w:numFmt w:val="bullet"/>
      <w:lvlText w:val="•"/>
      <w:lvlJc w:val="left"/>
      <w:pPr>
        <w:ind w:left="5434" w:hanging="188"/>
      </w:pPr>
      <w:rPr>
        <w:rFonts w:hint="default"/>
        <w:lang w:val="ro-RO" w:eastAsia="en-US" w:bidi="ar-SA"/>
      </w:rPr>
    </w:lvl>
    <w:lvl w:ilvl="6" w:tplc="612EA6A4">
      <w:numFmt w:val="bullet"/>
      <w:lvlText w:val="•"/>
      <w:lvlJc w:val="left"/>
      <w:pPr>
        <w:ind w:left="6445" w:hanging="188"/>
      </w:pPr>
      <w:rPr>
        <w:rFonts w:hint="default"/>
        <w:lang w:val="ro-RO" w:eastAsia="en-US" w:bidi="ar-SA"/>
      </w:rPr>
    </w:lvl>
    <w:lvl w:ilvl="7" w:tplc="510EF7F8">
      <w:numFmt w:val="bullet"/>
      <w:lvlText w:val="•"/>
      <w:lvlJc w:val="left"/>
      <w:pPr>
        <w:ind w:left="7456" w:hanging="188"/>
      </w:pPr>
      <w:rPr>
        <w:rFonts w:hint="default"/>
        <w:lang w:val="ro-RO" w:eastAsia="en-US" w:bidi="ar-SA"/>
      </w:rPr>
    </w:lvl>
    <w:lvl w:ilvl="8" w:tplc="AF82B45A">
      <w:numFmt w:val="bullet"/>
      <w:lvlText w:val="•"/>
      <w:lvlJc w:val="left"/>
      <w:pPr>
        <w:ind w:left="8467" w:hanging="188"/>
      </w:pPr>
      <w:rPr>
        <w:rFonts w:hint="default"/>
        <w:lang w:val="ro-RO" w:eastAsia="en-US" w:bidi="ar-SA"/>
      </w:rPr>
    </w:lvl>
  </w:abstractNum>
  <w:num w:numId="1" w16cid:durableId="8417166">
    <w:abstractNumId w:val="8"/>
  </w:num>
  <w:num w:numId="2" w16cid:durableId="1703287325">
    <w:abstractNumId w:val="10"/>
  </w:num>
  <w:num w:numId="3" w16cid:durableId="1881478262">
    <w:abstractNumId w:val="2"/>
  </w:num>
  <w:num w:numId="4" w16cid:durableId="1153645856">
    <w:abstractNumId w:val="1"/>
  </w:num>
  <w:num w:numId="5" w16cid:durableId="287785798">
    <w:abstractNumId w:val="5"/>
  </w:num>
  <w:num w:numId="6" w16cid:durableId="95714018">
    <w:abstractNumId w:val="6"/>
  </w:num>
  <w:num w:numId="7" w16cid:durableId="469438537">
    <w:abstractNumId w:val="7"/>
  </w:num>
  <w:num w:numId="8" w16cid:durableId="378169426">
    <w:abstractNumId w:val="3"/>
  </w:num>
  <w:num w:numId="9" w16cid:durableId="211355470">
    <w:abstractNumId w:val="0"/>
  </w:num>
  <w:num w:numId="10" w16cid:durableId="1022710457">
    <w:abstractNumId w:val="4"/>
  </w:num>
  <w:num w:numId="11" w16cid:durableId="14966104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33171"/>
    <w:rsid w:val="00133171"/>
    <w:rsid w:val="007F5222"/>
    <w:rsid w:val="0087590D"/>
    <w:rsid w:val="00AC1855"/>
    <w:rsid w:val="00CE1028"/>
    <w:rsid w:val="00EC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74A82"/>
  <w15:docId w15:val="{AF5861A7-6B21-4C49-9D82-62DCF27F4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497" w:hanging="115"/>
    </w:pPr>
  </w:style>
  <w:style w:type="paragraph" w:customStyle="1" w:styleId="TableParagraph">
    <w:name w:val="Table Paragraph"/>
    <w:basedOn w:val="Normal"/>
    <w:uiPriority w:val="1"/>
    <w:qFormat/>
    <w:pPr>
      <w:spacing w:before="32"/>
    </w:pPr>
  </w:style>
  <w:style w:type="paragraph" w:styleId="Header">
    <w:name w:val="header"/>
    <w:basedOn w:val="Normal"/>
    <w:link w:val="HeaderChar"/>
    <w:uiPriority w:val="99"/>
    <w:unhideWhenUsed/>
    <w:rsid w:val="00AC18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1855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AC18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1855"/>
    <w:rPr>
      <w:rFonts w:ascii="Microsoft Sans Serif" w:eastAsia="Microsoft Sans Serif" w:hAnsi="Microsoft Sans Serif" w:cs="Microsoft Sans Seri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1994</Words>
  <Characters>11366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ELABORAREA ȘI APLICAREA CHESTIONARELOR</vt:lpstr>
    </vt:vector>
  </TitlesOfParts>
  <Company/>
  <LinksUpToDate>false</LinksUpToDate>
  <CharactersWithSpaces>13334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ELABORAREA ȘI APLICAREA CHESTIONARELOR</dc:title>
  <dc:creator>platforma.viva-scim.ro</dc:creator>
  <cp:lastModifiedBy>Maria</cp:lastModifiedBy>
  <cp:revision>4</cp:revision>
  <dcterms:created xsi:type="dcterms:W3CDTF">2025-03-24T14:36:00Z</dcterms:created>
  <dcterms:modified xsi:type="dcterms:W3CDTF">2025-03-24T18:20:00Z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2022-02-24T00:00:00Z</vt:filetime>
  </property>
  <property fmtid="{D5CDD505-2E9C-101B-9397-08002B2CF9AE}" pid="3" name="Creator">
    <vt:lpwstr>platforma.viva-scim.ro</vt:lpwstr>
  </property>
  <property fmtid="{D5CDD505-2E9C-101B-9397-08002B2CF9AE}" pid="4" name="LastSaved">
    <vt:filetime>2025-03-24T00:00:00Z</vt:filetime>
  </property>
  <property fmtid="{D5CDD505-2E9C-101B-9397-08002B2CF9AE}" pid="5" name="Producer">
    <vt:lpwstr>TCPDF 6.3.5 (http://www.tcpdf.org)</vt:lpwstr>
  </property>
</Properties>
</file>